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2439" w14:textId="744AFD0B" w:rsidR="002C5560" w:rsidRDefault="002C5560" w:rsidP="002C5560">
      <w:pPr>
        <w:pStyle w:val="Nzev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69F3F1" wp14:editId="2689262A">
            <wp:simplePos x="0" y="0"/>
            <wp:positionH relativeFrom="margin">
              <wp:posOffset>1050925</wp:posOffset>
            </wp:positionH>
            <wp:positionV relativeFrom="margin">
              <wp:posOffset>-635</wp:posOffset>
            </wp:positionV>
            <wp:extent cx="3909060" cy="3604260"/>
            <wp:effectExtent l="0" t="0" r="0" b="0"/>
            <wp:wrapSquare wrapText="bothSides"/>
            <wp:docPr id="1413432410" name="Obrázek 1" descr="Obsah obrázku umění, trojúhelník, Barevnos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32410" name="Obrázek 1" descr="Obsah obrázku umění, trojúhelník, Barevnost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2CAD05" w14:textId="77777777" w:rsidR="002C5560" w:rsidRDefault="002C5560" w:rsidP="002C5560"/>
    <w:p w14:paraId="45B115B5" w14:textId="77777777" w:rsidR="002C5560" w:rsidRDefault="002C5560" w:rsidP="002C5560"/>
    <w:p w14:paraId="094BB253" w14:textId="77777777" w:rsidR="002C5560" w:rsidRDefault="002C5560" w:rsidP="002C5560"/>
    <w:p w14:paraId="28E48719" w14:textId="77777777" w:rsidR="002C5560" w:rsidRDefault="002C5560" w:rsidP="002C5560"/>
    <w:p w14:paraId="6E3A5BF2" w14:textId="77777777" w:rsidR="002C5560" w:rsidRDefault="002C5560" w:rsidP="002C5560"/>
    <w:p w14:paraId="4EF61B57" w14:textId="77777777" w:rsidR="002C5560" w:rsidRDefault="002C5560" w:rsidP="002C5560"/>
    <w:p w14:paraId="20563D1E" w14:textId="77777777" w:rsidR="002C5560" w:rsidRDefault="002C5560" w:rsidP="002C5560"/>
    <w:p w14:paraId="0F65A4F9" w14:textId="77777777" w:rsidR="002C5560" w:rsidRDefault="002C5560" w:rsidP="002C5560"/>
    <w:p w14:paraId="66A9923E" w14:textId="77777777" w:rsidR="002C5560" w:rsidRDefault="002C5560" w:rsidP="002C5560"/>
    <w:p w14:paraId="05ECDE48" w14:textId="2ABB7382" w:rsidR="002C5560" w:rsidRDefault="002C5560" w:rsidP="002C5560"/>
    <w:p w14:paraId="16F0DCFA" w14:textId="77777777" w:rsidR="002C5560" w:rsidRDefault="002C5560" w:rsidP="002C5560"/>
    <w:p w14:paraId="6907A86A" w14:textId="246D5F65" w:rsidR="002C5560" w:rsidRPr="002C5560" w:rsidRDefault="002C5560" w:rsidP="002C5560">
      <w:pPr>
        <w:pStyle w:val="Nzev"/>
        <w:jc w:val="center"/>
        <w:rPr>
          <w:rFonts w:ascii="Times New Roman" w:hAnsi="Times New Roman" w:cs="Times New Roman"/>
          <w:sz w:val="72"/>
          <w:szCs w:val="72"/>
        </w:rPr>
      </w:pPr>
      <w:r w:rsidRPr="002C5560">
        <w:rPr>
          <w:rFonts w:ascii="Times New Roman" w:hAnsi="Times New Roman" w:cs="Times New Roman"/>
          <w:sz w:val="72"/>
          <w:szCs w:val="72"/>
        </w:rPr>
        <w:t>Volební řád</w:t>
      </w:r>
    </w:p>
    <w:p w14:paraId="698FCA40" w14:textId="17758775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  <w:r w:rsidRPr="002C5560">
        <w:rPr>
          <w:rFonts w:ascii="Times New Roman" w:hAnsi="Times New Roman" w:cs="Times New Roman"/>
          <w:sz w:val="32"/>
          <w:szCs w:val="32"/>
        </w:rPr>
        <w:t xml:space="preserve">Školní parlament VOŠ a </w:t>
      </w:r>
      <w:proofErr w:type="spellStart"/>
      <w:r w:rsidRPr="002C5560">
        <w:rPr>
          <w:rFonts w:ascii="Times New Roman" w:hAnsi="Times New Roman" w:cs="Times New Roman"/>
          <w:sz w:val="32"/>
          <w:szCs w:val="32"/>
        </w:rPr>
        <w:t>SZeŠ</w:t>
      </w:r>
      <w:proofErr w:type="spellEnd"/>
      <w:r w:rsidRPr="002C5560">
        <w:rPr>
          <w:rFonts w:ascii="Times New Roman" w:hAnsi="Times New Roman" w:cs="Times New Roman"/>
          <w:sz w:val="32"/>
          <w:szCs w:val="32"/>
        </w:rPr>
        <w:t xml:space="preserve"> Tábor</w:t>
      </w:r>
    </w:p>
    <w:p w14:paraId="29D454B3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7F7C23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9B39BC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BF10DD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79DB8B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724159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D5C6B9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684942" w14:textId="77777777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E07D69" w14:textId="77777777" w:rsidR="002C5560" w:rsidRDefault="002C5560" w:rsidP="007F7182">
      <w:pPr>
        <w:rPr>
          <w:rFonts w:ascii="Times New Roman" w:hAnsi="Times New Roman" w:cs="Times New Roman"/>
          <w:sz w:val="32"/>
          <w:szCs w:val="32"/>
        </w:rPr>
      </w:pPr>
    </w:p>
    <w:p w14:paraId="682BC22B" w14:textId="186D25CB" w:rsidR="002C5560" w:rsidRDefault="002C5560" w:rsidP="002C55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6. 12. 2023</w:t>
      </w:r>
    </w:p>
    <w:p w14:paraId="541DE1FF" w14:textId="224DC27D" w:rsidR="00152B2F" w:rsidRPr="00152B2F" w:rsidRDefault="002C55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  <w:id w:val="-8856399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73DA5E" w14:textId="772BC7C3" w:rsidR="00152B2F" w:rsidRPr="00152B2F" w:rsidRDefault="00152B2F">
          <w:pPr>
            <w:pStyle w:val="Nadpisobsahu"/>
            <w:rPr>
              <w:rFonts w:ascii="Times New Roman" w:hAnsi="Times New Roman" w:cs="Times New Roman"/>
              <w:b/>
              <w:bCs/>
              <w:color w:val="auto"/>
            </w:rPr>
          </w:pPr>
          <w:r w:rsidRPr="00152B2F">
            <w:rPr>
              <w:rFonts w:ascii="Times New Roman" w:hAnsi="Times New Roman" w:cs="Times New Roman"/>
              <w:b/>
              <w:bCs/>
              <w:color w:val="auto"/>
            </w:rPr>
            <w:t>Obsah</w:t>
          </w:r>
        </w:p>
        <w:p w14:paraId="44199222" w14:textId="1792F8CE" w:rsidR="00152B2F" w:rsidRPr="00152B2F" w:rsidRDefault="000F0274" w:rsidP="000F0274">
          <w:pPr>
            <w:tabs>
              <w:tab w:val="left" w:pos="1572"/>
            </w:tabs>
            <w:rPr>
              <w:lang w:eastAsia="cs-CZ"/>
            </w:rPr>
          </w:pPr>
          <w:r>
            <w:rPr>
              <w:lang w:eastAsia="cs-CZ"/>
            </w:rPr>
            <w:tab/>
          </w:r>
        </w:p>
        <w:p w14:paraId="27C50C83" w14:textId="22C3BB54" w:rsidR="000F0274" w:rsidRDefault="00152B2F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r w:rsidRPr="00152B2F">
            <w:fldChar w:fldCharType="begin"/>
          </w:r>
          <w:r w:rsidRPr="00152B2F">
            <w:instrText xml:space="preserve"> TOC \o "1-3" \h \z \u </w:instrText>
          </w:r>
          <w:r w:rsidRPr="00152B2F">
            <w:fldChar w:fldCharType="separate"/>
          </w:r>
          <w:hyperlink w:anchor="_Toc155204352" w:history="1">
            <w:r w:rsidR="000F0274" w:rsidRPr="00695C08">
              <w:rPr>
                <w:rStyle w:val="Hypertextovodkaz"/>
              </w:rPr>
              <w:t>Článek 1: Hlavní ustanovení</w:t>
            </w:r>
            <w:r w:rsidR="000F0274">
              <w:rPr>
                <w:webHidden/>
              </w:rPr>
              <w:tab/>
            </w:r>
            <w:r w:rsidR="000F0274">
              <w:rPr>
                <w:webHidden/>
              </w:rPr>
              <w:fldChar w:fldCharType="begin"/>
            </w:r>
            <w:r w:rsidR="000F0274">
              <w:rPr>
                <w:webHidden/>
              </w:rPr>
              <w:instrText xml:space="preserve"> PAGEREF _Toc155204352 \h </w:instrText>
            </w:r>
            <w:r w:rsidR="000F0274">
              <w:rPr>
                <w:webHidden/>
              </w:rPr>
            </w:r>
            <w:r w:rsidR="000F0274">
              <w:rPr>
                <w:webHidden/>
              </w:rPr>
              <w:fldChar w:fldCharType="separate"/>
            </w:r>
            <w:r w:rsidR="000F0274">
              <w:rPr>
                <w:webHidden/>
              </w:rPr>
              <w:t>3</w:t>
            </w:r>
            <w:r w:rsidR="000F0274">
              <w:rPr>
                <w:webHidden/>
              </w:rPr>
              <w:fldChar w:fldCharType="end"/>
            </w:r>
          </w:hyperlink>
        </w:p>
        <w:p w14:paraId="4D7DCF69" w14:textId="48DFC0CC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3" w:history="1">
            <w:r w:rsidRPr="00695C08">
              <w:rPr>
                <w:rStyle w:val="Hypertextovodkaz"/>
              </w:rPr>
              <w:t>Článek 2: Volební komise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E8AD678" w14:textId="30AF710A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4" w:history="1">
            <w:r w:rsidRPr="00695C08">
              <w:rPr>
                <w:rStyle w:val="Hypertextovodkaz"/>
              </w:rPr>
              <w:t>Článek 3: Třídní učitel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F52A5F0" w14:textId="3A4DEAB3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5" w:history="1">
            <w:r w:rsidRPr="00695C08">
              <w:rPr>
                <w:rStyle w:val="Hypertextovodkaz"/>
              </w:rPr>
              <w:t>Článek 4: Kandidát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0B4DB35" w14:textId="656D1546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6" w:history="1">
            <w:r w:rsidRPr="00695C08">
              <w:rPr>
                <w:rStyle w:val="Hypertextovodkaz"/>
              </w:rPr>
              <w:t>Článek 5: Průběh voleb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54A2CC3" w14:textId="583BFD7A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7" w:history="1">
            <w:r w:rsidRPr="00695C08">
              <w:rPr>
                <w:rStyle w:val="Hypertextovodkaz"/>
              </w:rPr>
              <w:t>Článek 5: Technická poznámka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9A40AA1" w14:textId="639B871F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8" w:history="1">
            <w:r w:rsidRPr="00695C08">
              <w:rPr>
                <w:rStyle w:val="Hypertextovodkaz"/>
                <w:rFonts w:eastAsia="Times New Roman"/>
                <w:lang w:eastAsia="cs-CZ"/>
              </w:rPr>
              <w:t>Článek 6: Opakování volby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538CD5F" w14:textId="3ECE5A92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59" w:history="1">
            <w:r w:rsidRPr="00695C08">
              <w:rPr>
                <w:rStyle w:val="Hypertextovodkaz"/>
              </w:rPr>
              <w:t>Článek 7: Odvolání a rezignace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F2B6F96" w14:textId="29D2CBD0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60" w:history="1">
            <w:r w:rsidRPr="00695C08">
              <w:rPr>
                <w:rStyle w:val="Hypertextovodkaz"/>
              </w:rPr>
              <w:t>Článek 8: Závěrečná ustanovení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647834" w14:textId="701E1BFA" w:rsidR="000F0274" w:rsidRDefault="000F0274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cs-CZ"/>
            </w:rPr>
          </w:pPr>
          <w:hyperlink w:anchor="_Toc155204361" w:history="1">
            <w:r w:rsidRPr="00695C08">
              <w:rPr>
                <w:rStyle w:val="Hypertextovodkaz"/>
              </w:rPr>
              <w:t>Článek 9: Účinnost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_Toc155204361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C641C85" w14:textId="79642AE5" w:rsidR="00152B2F" w:rsidRPr="00152B2F" w:rsidRDefault="00152B2F">
          <w:pPr>
            <w:rPr>
              <w:rFonts w:ascii="Times New Roman" w:hAnsi="Times New Roman" w:cs="Times New Roman"/>
            </w:rPr>
          </w:pPr>
          <w:r w:rsidRPr="00152B2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762C50C" w14:textId="77777777" w:rsidR="00152B2F" w:rsidRDefault="00152B2F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556FDF78" w14:textId="1C2AF76D" w:rsidR="002C5560" w:rsidRPr="00BF3E2B" w:rsidRDefault="002C5560" w:rsidP="00BF3E2B">
      <w:pPr>
        <w:pStyle w:val="Nadpis1"/>
        <w:rPr>
          <w:rFonts w:ascii="Times New Roman" w:hAnsi="Times New Roman" w:cs="Times New Roman"/>
        </w:rPr>
      </w:pPr>
      <w:bookmarkStart w:id="0" w:name="_Toc155204352"/>
      <w:r w:rsidRPr="00D61DB0">
        <w:rPr>
          <w:rFonts w:ascii="Times New Roman" w:hAnsi="Times New Roman" w:cs="Times New Roman"/>
        </w:rPr>
        <w:lastRenderedPageBreak/>
        <w:t xml:space="preserve">Článek </w:t>
      </w:r>
      <w:r w:rsidR="00847530" w:rsidRPr="00D61DB0">
        <w:rPr>
          <w:rFonts w:ascii="Times New Roman" w:hAnsi="Times New Roman" w:cs="Times New Roman"/>
        </w:rPr>
        <w:t>1</w:t>
      </w:r>
      <w:r w:rsidRPr="00D61DB0">
        <w:rPr>
          <w:rFonts w:ascii="Times New Roman" w:hAnsi="Times New Roman" w:cs="Times New Roman"/>
        </w:rPr>
        <w:t xml:space="preserve">: Hlavní </w:t>
      </w:r>
      <w:r w:rsidR="007F7182" w:rsidRPr="00D61DB0">
        <w:rPr>
          <w:rFonts w:ascii="Times New Roman" w:hAnsi="Times New Roman" w:cs="Times New Roman"/>
        </w:rPr>
        <w:t>ustanovení</w:t>
      </w:r>
      <w:bookmarkEnd w:id="0"/>
    </w:p>
    <w:p w14:paraId="16708B9C" w14:textId="71DCAECC" w:rsidR="002C5560" w:rsidRPr="0052607E" w:rsidRDefault="002C5560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607E">
        <w:rPr>
          <w:rFonts w:ascii="Times New Roman" w:hAnsi="Times New Roman" w:cs="Times New Roman"/>
          <w:sz w:val="24"/>
          <w:szCs w:val="24"/>
        </w:rPr>
        <w:t>Uspořádání voleb, splňující veškeré formy demokratického a svobodného systému</w:t>
      </w:r>
      <w:r w:rsidR="0052607E" w:rsidRPr="0052607E">
        <w:rPr>
          <w:rFonts w:ascii="Times New Roman" w:hAnsi="Times New Roman" w:cs="Times New Roman"/>
          <w:sz w:val="24"/>
          <w:szCs w:val="24"/>
        </w:rPr>
        <w:t>.</w:t>
      </w:r>
    </w:p>
    <w:p w14:paraId="60053D79" w14:textId="62799A0D" w:rsidR="002C5560" w:rsidRPr="0052607E" w:rsidRDefault="002C5560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607E">
        <w:rPr>
          <w:rFonts w:ascii="Times New Roman" w:hAnsi="Times New Roman" w:cs="Times New Roman"/>
          <w:sz w:val="24"/>
          <w:szCs w:val="24"/>
        </w:rPr>
        <w:t xml:space="preserve">Dodržení pravidel, stanovených </w:t>
      </w:r>
      <w:r w:rsidR="00847530">
        <w:rPr>
          <w:rFonts w:ascii="Times New Roman" w:hAnsi="Times New Roman" w:cs="Times New Roman"/>
          <w:sz w:val="24"/>
          <w:szCs w:val="24"/>
        </w:rPr>
        <w:t>V</w:t>
      </w:r>
      <w:r w:rsidR="0052607E" w:rsidRPr="0052607E">
        <w:rPr>
          <w:rFonts w:ascii="Times New Roman" w:hAnsi="Times New Roman" w:cs="Times New Roman"/>
          <w:sz w:val="24"/>
          <w:szCs w:val="24"/>
        </w:rPr>
        <w:t xml:space="preserve">olebním řádem a </w:t>
      </w:r>
      <w:r w:rsidR="00847530">
        <w:rPr>
          <w:rFonts w:ascii="Times New Roman" w:hAnsi="Times New Roman" w:cs="Times New Roman"/>
          <w:sz w:val="24"/>
          <w:szCs w:val="24"/>
        </w:rPr>
        <w:t>S</w:t>
      </w:r>
      <w:r w:rsidR="0052607E" w:rsidRPr="0052607E">
        <w:rPr>
          <w:rFonts w:ascii="Times New Roman" w:hAnsi="Times New Roman" w:cs="Times New Roman"/>
          <w:sz w:val="24"/>
          <w:szCs w:val="24"/>
        </w:rPr>
        <w:t>tanovami školního parlamentu.</w:t>
      </w:r>
    </w:p>
    <w:p w14:paraId="5ACAA5A3" w14:textId="0B9A9271" w:rsidR="006B1361" w:rsidRDefault="002C5560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607E">
        <w:rPr>
          <w:rFonts w:ascii="Times New Roman" w:hAnsi="Times New Roman" w:cs="Times New Roman"/>
          <w:sz w:val="24"/>
          <w:szCs w:val="24"/>
        </w:rPr>
        <w:t xml:space="preserve">Určení reprezentantů pro každou třídu </w:t>
      </w:r>
      <w:r w:rsidR="00847530">
        <w:rPr>
          <w:rFonts w:ascii="Times New Roman" w:hAnsi="Times New Roman" w:cs="Times New Roman"/>
          <w:sz w:val="24"/>
          <w:szCs w:val="24"/>
        </w:rPr>
        <w:t xml:space="preserve">Střední </w:t>
      </w:r>
      <w:r w:rsidR="00B80F79">
        <w:rPr>
          <w:rFonts w:ascii="Times New Roman" w:hAnsi="Times New Roman" w:cs="Times New Roman"/>
          <w:sz w:val="24"/>
          <w:szCs w:val="24"/>
        </w:rPr>
        <w:t>z</w:t>
      </w:r>
      <w:r w:rsidR="00847530">
        <w:rPr>
          <w:rFonts w:ascii="Times New Roman" w:hAnsi="Times New Roman" w:cs="Times New Roman"/>
          <w:sz w:val="24"/>
          <w:szCs w:val="24"/>
        </w:rPr>
        <w:t>emědělské školy</w:t>
      </w:r>
      <w:r w:rsidR="00B80F79">
        <w:rPr>
          <w:rFonts w:ascii="Times New Roman" w:hAnsi="Times New Roman" w:cs="Times New Roman"/>
          <w:sz w:val="24"/>
          <w:szCs w:val="24"/>
        </w:rPr>
        <w:t>,</w:t>
      </w:r>
      <w:r w:rsidR="0052607E">
        <w:rPr>
          <w:rFonts w:ascii="Times New Roman" w:hAnsi="Times New Roman" w:cs="Times New Roman"/>
          <w:sz w:val="24"/>
          <w:szCs w:val="24"/>
        </w:rPr>
        <w:t xml:space="preserve"> Tábor</w:t>
      </w:r>
      <w:r w:rsidR="00847530">
        <w:rPr>
          <w:rFonts w:ascii="Times New Roman" w:hAnsi="Times New Roman" w:cs="Times New Roman"/>
          <w:sz w:val="24"/>
          <w:szCs w:val="24"/>
        </w:rPr>
        <w:t xml:space="preserve"> (dále je </w:t>
      </w:r>
      <w:r w:rsidR="00847530">
        <w:rPr>
          <w:color w:val="000000"/>
        </w:rPr>
        <w:t>“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SZeŠ</w:t>
      </w:r>
      <w:proofErr w:type="spellEnd"/>
      <w:r w:rsidR="00B80F79">
        <w:rPr>
          <w:rFonts w:ascii="Times New Roman" w:hAnsi="Times New Roman" w:cs="Times New Roman"/>
          <w:sz w:val="24"/>
          <w:szCs w:val="24"/>
        </w:rPr>
        <w:t>,</w:t>
      </w:r>
      <w:r w:rsidR="00847530">
        <w:rPr>
          <w:rFonts w:ascii="Times New Roman" w:hAnsi="Times New Roman" w:cs="Times New Roman"/>
          <w:sz w:val="24"/>
          <w:szCs w:val="24"/>
        </w:rPr>
        <w:t xml:space="preserve"> Tábor</w:t>
      </w:r>
      <w:r w:rsidR="00847530">
        <w:rPr>
          <w:color w:val="000000"/>
        </w:rPr>
        <w:t>”)</w:t>
      </w:r>
      <w:r w:rsidR="0052607E">
        <w:rPr>
          <w:rFonts w:ascii="Times New Roman" w:hAnsi="Times New Roman" w:cs="Times New Roman"/>
          <w:sz w:val="24"/>
          <w:szCs w:val="24"/>
        </w:rPr>
        <w:t xml:space="preserve"> </w:t>
      </w:r>
      <w:r w:rsidRPr="0052607E">
        <w:rPr>
          <w:rFonts w:ascii="Times New Roman" w:hAnsi="Times New Roman" w:cs="Times New Roman"/>
          <w:sz w:val="24"/>
          <w:szCs w:val="24"/>
        </w:rPr>
        <w:t>do Školního parlamentu</w:t>
      </w:r>
      <w:r w:rsidR="0052607E" w:rsidRPr="0052607E">
        <w:rPr>
          <w:rFonts w:ascii="Times New Roman" w:hAnsi="Times New Roman" w:cs="Times New Roman"/>
          <w:sz w:val="24"/>
          <w:szCs w:val="24"/>
        </w:rPr>
        <w:t>.</w:t>
      </w:r>
    </w:p>
    <w:p w14:paraId="167786A2" w14:textId="4A6A4984" w:rsidR="0052607E" w:rsidRPr="006B1361" w:rsidRDefault="002C5560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 xml:space="preserve">Využít volbu do </w:t>
      </w:r>
      <w:r w:rsidR="00B80F79">
        <w:rPr>
          <w:rFonts w:ascii="Times New Roman" w:hAnsi="Times New Roman" w:cs="Times New Roman"/>
          <w:sz w:val="24"/>
          <w:szCs w:val="24"/>
        </w:rPr>
        <w:t>Š</w:t>
      </w:r>
      <w:r w:rsidRPr="006B1361">
        <w:rPr>
          <w:rFonts w:ascii="Times New Roman" w:hAnsi="Times New Roman" w:cs="Times New Roman"/>
          <w:sz w:val="24"/>
          <w:szCs w:val="24"/>
        </w:rPr>
        <w:t>kolního parlamentu</w:t>
      </w:r>
      <w:r w:rsidR="0052607E" w:rsidRPr="006B1361">
        <w:rPr>
          <w:rFonts w:ascii="Times New Roman" w:hAnsi="Times New Roman" w:cs="Times New Roman"/>
          <w:sz w:val="24"/>
          <w:szCs w:val="24"/>
        </w:rPr>
        <w:t xml:space="preserve"> jako nástroj</w:t>
      </w:r>
      <w:r w:rsidRPr="006B1361">
        <w:rPr>
          <w:rFonts w:ascii="Times New Roman" w:hAnsi="Times New Roman" w:cs="Times New Roman"/>
          <w:sz w:val="24"/>
          <w:szCs w:val="24"/>
        </w:rPr>
        <w:t xml:space="preserve"> </w:t>
      </w:r>
      <w:r w:rsidR="0052607E" w:rsidRPr="006B1361">
        <w:rPr>
          <w:rFonts w:ascii="Times New Roman" w:hAnsi="Times New Roman" w:cs="Times New Roman"/>
          <w:sz w:val="24"/>
          <w:szCs w:val="24"/>
        </w:rPr>
        <w:t xml:space="preserve">pro neformální vzdělávání u žáků </w:t>
      </w:r>
      <w:proofErr w:type="spellStart"/>
      <w:r w:rsidR="00D61DB0">
        <w:rPr>
          <w:rFonts w:ascii="Times New Roman" w:hAnsi="Times New Roman" w:cs="Times New Roman"/>
          <w:sz w:val="24"/>
          <w:szCs w:val="24"/>
        </w:rPr>
        <w:t>SZeŠ</w:t>
      </w:r>
      <w:proofErr w:type="spellEnd"/>
      <w:r w:rsidR="001A3FDA">
        <w:rPr>
          <w:rFonts w:ascii="Times New Roman" w:hAnsi="Times New Roman" w:cs="Times New Roman"/>
          <w:sz w:val="24"/>
          <w:szCs w:val="24"/>
        </w:rPr>
        <w:t>,</w:t>
      </w:r>
      <w:r w:rsidR="00D61DB0">
        <w:rPr>
          <w:rFonts w:ascii="Times New Roman" w:hAnsi="Times New Roman" w:cs="Times New Roman"/>
          <w:sz w:val="24"/>
          <w:szCs w:val="24"/>
        </w:rPr>
        <w:t xml:space="preserve"> Tábor</w:t>
      </w:r>
      <w:r w:rsidR="0052607E" w:rsidRPr="006B1361">
        <w:rPr>
          <w:rFonts w:ascii="Times New Roman" w:hAnsi="Times New Roman" w:cs="Times New Roman"/>
          <w:sz w:val="24"/>
          <w:szCs w:val="24"/>
        </w:rPr>
        <w:t>.</w:t>
      </w:r>
    </w:p>
    <w:p w14:paraId="572DC57A" w14:textId="6A9330E8" w:rsidR="0052607E" w:rsidRDefault="0052607E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2607E">
        <w:rPr>
          <w:rFonts w:ascii="Times New Roman" w:hAnsi="Times New Roman" w:cs="Times New Roman"/>
          <w:sz w:val="24"/>
          <w:szCs w:val="24"/>
        </w:rPr>
        <w:t xml:space="preserve">Posílení touhy po realizaci ve veřejném dění mezi žáky </w:t>
      </w:r>
      <w:proofErr w:type="spellStart"/>
      <w:r w:rsidR="00D61DB0">
        <w:rPr>
          <w:rFonts w:ascii="Times New Roman" w:hAnsi="Times New Roman" w:cs="Times New Roman"/>
          <w:sz w:val="24"/>
          <w:szCs w:val="24"/>
        </w:rPr>
        <w:t>SZeŠ</w:t>
      </w:r>
      <w:proofErr w:type="spellEnd"/>
      <w:r w:rsidR="001A3FDA">
        <w:rPr>
          <w:rFonts w:ascii="Times New Roman" w:hAnsi="Times New Roman" w:cs="Times New Roman"/>
          <w:sz w:val="24"/>
          <w:szCs w:val="24"/>
        </w:rPr>
        <w:t>,</w:t>
      </w:r>
      <w:r w:rsidR="00D61DB0">
        <w:rPr>
          <w:rFonts w:ascii="Times New Roman" w:hAnsi="Times New Roman" w:cs="Times New Roman"/>
          <w:sz w:val="24"/>
          <w:szCs w:val="24"/>
        </w:rPr>
        <w:t xml:space="preserve"> Tábor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B5033C" w14:textId="02E70D82" w:rsidR="00BF3E2B" w:rsidRDefault="00BF3E2B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probíhají v každé třídě v měsíci leden.</w:t>
      </w:r>
    </w:p>
    <w:p w14:paraId="2960F694" w14:textId="18CBDE20" w:rsidR="00BF3E2B" w:rsidRDefault="00BF3E2B" w:rsidP="00BF3E2B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Volební období všech volených orgánů je jeden rok</w:t>
      </w:r>
    </w:p>
    <w:p w14:paraId="25B32E54" w14:textId="688AB1EA" w:rsidR="00BF3E2B" w:rsidRPr="00BF3E2B" w:rsidRDefault="00BF3E2B" w:rsidP="00BF3E2B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se v případě rezignace či odvolání opakují.</w:t>
      </w:r>
    </w:p>
    <w:p w14:paraId="1DB65CD1" w14:textId="6E6EC784" w:rsidR="00BF3E2B" w:rsidRPr="00BF3E2B" w:rsidRDefault="007F7182" w:rsidP="00BF3E2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mohou proběhnou</w:t>
      </w:r>
      <w:r w:rsidR="00B80F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pouze při nadpoloviční přítomnosti žáků třídy.</w:t>
      </w:r>
    </w:p>
    <w:p w14:paraId="6ADADA83" w14:textId="77777777" w:rsidR="002C5560" w:rsidRDefault="002C5560" w:rsidP="002C5560"/>
    <w:p w14:paraId="3F7FB2C0" w14:textId="2299D758" w:rsidR="00CC1F0F" w:rsidRPr="00BF3E2B" w:rsidRDefault="00CC1F0F" w:rsidP="00BF3E2B">
      <w:pPr>
        <w:pStyle w:val="Nadpis1"/>
        <w:rPr>
          <w:rFonts w:ascii="Times New Roman" w:hAnsi="Times New Roman" w:cs="Times New Roman"/>
        </w:rPr>
      </w:pPr>
      <w:bookmarkStart w:id="1" w:name="_Toc155204353"/>
      <w:r w:rsidRPr="00D61DB0">
        <w:rPr>
          <w:rFonts w:ascii="Times New Roman" w:hAnsi="Times New Roman" w:cs="Times New Roman"/>
        </w:rPr>
        <w:t xml:space="preserve">Článek </w:t>
      </w:r>
      <w:r>
        <w:rPr>
          <w:rFonts w:ascii="Times New Roman" w:hAnsi="Times New Roman" w:cs="Times New Roman"/>
        </w:rPr>
        <w:t>2</w:t>
      </w:r>
      <w:r w:rsidRPr="00D61DB0">
        <w:rPr>
          <w:rFonts w:ascii="Times New Roman" w:hAnsi="Times New Roman" w:cs="Times New Roman"/>
        </w:rPr>
        <w:t>: Volební komise</w:t>
      </w:r>
      <w:bookmarkEnd w:id="1"/>
    </w:p>
    <w:p w14:paraId="20F944CC" w14:textId="76FB12EB" w:rsidR="00CC1F0F" w:rsidRPr="00D94869" w:rsidRDefault="00CC1F0F" w:rsidP="00CC1F0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4869">
        <w:rPr>
          <w:rFonts w:ascii="Times New Roman" w:hAnsi="Times New Roman" w:cs="Times New Roman"/>
          <w:color w:val="000000"/>
          <w:sz w:val="24"/>
          <w:szCs w:val="24"/>
        </w:rPr>
        <w:t xml:space="preserve">Pro účely tajných voleb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zřízena volební </w:t>
      </w:r>
      <w:r w:rsidRPr="00D94869">
        <w:rPr>
          <w:rFonts w:ascii="Times New Roman" w:hAnsi="Times New Roman" w:cs="Times New Roman"/>
          <w:color w:val="000000"/>
          <w:sz w:val="24"/>
          <w:szCs w:val="24"/>
        </w:rPr>
        <w:t>komis</w:t>
      </w:r>
      <w:r>
        <w:rPr>
          <w:rFonts w:ascii="Times New Roman" w:hAnsi="Times New Roman" w:cs="Times New Roman"/>
          <w:color w:val="000000"/>
          <w:sz w:val="24"/>
          <w:szCs w:val="24"/>
        </w:rPr>
        <w:t>e (</w:t>
      </w:r>
      <w:r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color w:val="000000"/>
        </w:rPr>
        <w:t>“</w:t>
      </w:r>
      <w:r>
        <w:rPr>
          <w:rFonts w:ascii="Times New Roman" w:hAnsi="Times New Roman" w:cs="Times New Roman"/>
          <w:sz w:val="24"/>
          <w:szCs w:val="24"/>
        </w:rPr>
        <w:t>komise</w:t>
      </w:r>
      <w:r>
        <w:rPr>
          <w:color w:val="000000"/>
        </w:rPr>
        <w:t>”).</w:t>
      </w:r>
    </w:p>
    <w:p w14:paraId="15D0FFCF" w14:textId="77777777" w:rsidR="00CC1F0F" w:rsidRPr="007F7182" w:rsidRDefault="00CC1F0F" w:rsidP="00CC1F0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182">
        <w:rPr>
          <w:rFonts w:ascii="Times New Roman" w:hAnsi="Times New Roman" w:cs="Times New Roman"/>
          <w:sz w:val="24"/>
          <w:szCs w:val="24"/>
        </w:rPr>
        <w:t>Předsedou komise je vyučující učitel.</w:t>
      </w:r>
    </w:p>
    <w:p w14:paraId="0DF2566F" w14:textId="77777777" w:rsidR="00CC1F0F" w:rsidRPr="007F7182" w:rsidRDefault="00CC1F0F" w:rsidP="00CC1F0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182">
        <w:rPr>
          <w:rFonts w:ascii="Times New Roman" w:hAnsi="Times New Roman" w:cs="Times New Roman"/>
          <w:sz w:val="24"/>
          <w:szCs w:val="24"/>
        </w:rPr>
        <w:t>Předseda komise zvolí dva žáky ze třídy, za členy komise.</w:t>
      </w:r>
    </w:p>
    <w:p w14:paraId="24EA9693" w14:textId="77777777" w:rsidR="00CC1F0F" w:rsidRPr="007F7182" w:rsidRDefault="00CC1F0F" w:rsidP="00CC1F0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182">
        <w:rPr>
          <w:rFonts w:ascii="Times New Roman" w:hAnsi="Times New Roman" w:cs="Times New Roman"/>
          <w:sz w:val="24"/>
          <w:szCs w:val="24"/>
        </w:rPr>
        <w:t>Člen komise nemůže být kandidátem.</w:t>
      </w:r>
    </w:p>
    <w:p w14:paraId="569F4C5C" w14:textId="77777777" w:rsidR="00CC1F0F" w:rsidRDefault="00CC1F0F" w:rsidP="00CC1F0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182">
        <w:rPr>
          <w:rFonts w:ascii="Times New Roman" w:hAnsi="Times New Roman" w:cs="Times New Roman"/>
          <w:sz w:val="24"/>
          <w:szCs w:val="24"/>
        </w:rPr>
        <w:t>Orgán komise vzniká před volbami a zaniká po vyhlášení výherců voleb.</w:t>
      </w:r>
    </w:p>
    <w:p w14:paraId="64D8EEB1" w14:textId="77777777" w:rsidR="000F0274" w:rsidRPr="007F7182" w:rsidRDefault="000F0274" w:rsidP="000F0274">
      <w:pPr>
        <w:pStyle w:val="Odstavecseseznamem"/>
        <w:ind w:left="624"/>
        <w:rPr>
          <w:rFonts w:ascii="Times New Roman" w:hAnsi="Times New Roman" w:cs="Times New Roman"/>
          <w:sz w:val="24"/>
          <w:szCs w:val="24"/>
        </w:rPr>
      </w:pPr>
    </w:p>
    <w:p w14:paraId="6094AF3D" w14:textId="298028A6" w:rsidR="000F0274" w:rsidRDefault="000F0274" w:rsidP="000F0274">
      <w:pPr>
        <w:pStyle w:val="Nadpis1"/>
        <w:rPr>
          <w:rFonts w:ascii="Times New Roman" w:hAnsi="Times New Roman" w:cs="Times New Roman"/>
        </w:rPr>
      </w:pPr>
      <w:bookmarkStart w:id="2" w:name="_Toc155204354"/>
      <w:r w:rsidRPr="00D61DB0">
        <w:rPr>
          <w:rFonts w:ascii="Times New Roman" w:hAnsi="Times New Roman" w:cs="Times New Roman"/>
        </w:rPr>
        <w:t xml:space="preserve">Článek </w:t>
      </w:r>
      <w:r>
        <w:rPr>
          <w:rFonts w:ascii="Times New Roman" w:hAnsi="Times New Roman" w:cs="Times New Roman"/>
        </w:rPr>
        <w:t>3</w:t>
      </w:r>
      <w:r w:rsidRPr="00D61D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Třídní učitel</w:t>
      </w:r>
      <w:bookmarkEnd w:id="2"/>
    </w:p>
    <w:p w14:paraId="67ABC6B0" w14:textId="5E7B15EB" w:rsidR="000F0274" w:rsidRPr="000F0274" w:rsidRDefault="000F0274" w:rsidP="000F027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F0274">
        <w:rPr>
          <w:rFonts w:ascii="Times New Roman" w:hAnsi="Times New Roman" w:cs="Times New Roman"/>
          <w:sz w:val="24"/>
          <w:szCs w:val="24"/>
        </w:rPr>
        <w:t>Třídní učitel své třídy vybere 4 kandidáty, kteří budou následně voleni v rámci své třídy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BC76F" w14:textId="34A44212" w:rsidR="000F0274" w:rsidRDefault="000F0274" w:rsidP="000F027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F0274">
        <w:rPr>
          <w:rFonts w:ascii="Times New Roman" w:hAnsi="Times New Roman" w:cs="Times New Roman"/>
          <w:sz w:val="24"/>
          <w:szCs w:val="24"/>
        </w:rPr>
        <w:t>Třídní učitel tyto kandidáty zvolí způsobem, aby uctivě reprezentovali svou třídu a měli zájem o aktivní účast ve školním parlamentu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DA9BE9" w14:textId="27B641B7" w:rsidR="000F0274" w:rsidRPr="000F0274" w:rsidRDefault="000F0274" w:rsidP="000F027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Celá jména kandidátů třídní učitel sepíše a předá momentálnímu předsedovi Školního parlamentu nebo vyučujícímu vybraných předmětů</w:t>
      </w:r>
    </w:p>
    <w:p w14:paraId="38413FC9" w14:textId="77777777" w:rsidR="00CC1F0F" w:rsidRDefault="00CC1F0F" w:rsidP="00CC1F0F"/>
    <w:p w14:paraId="32AD94B7" w14:textId="13F66309" w:rsidR="00CC1F0F" w:rsidRPr="00152B2F" w:rsidRDefault="00CC1F0F" w:rsidP="00152B2F">
      <w:pPr>
        <w:pStyle w:val="Nadpis1"/>
        <w:rPr>
          <w:rFonts w:ascii="Times New Roman" w:hAnsi="Times New Roman" w:cs="Times New Roman"/>
        </w:rPr>
      </w:pPr>
      <w:bookmarkStart w:id="3" w:name="_Toc155204355"/>
      <w:r w:rsidRPr="00D61DB0">
        <w:rPr>
          <w:rFonts w:ascii="Times New Roman" w:hAnsi="Times New Roman" w:cs="Times New Roman"/>
        </w:rPr>
        <w:t xml:space="preserve">Článek </w:t>
      </w:r>
      <w:r w:rsidR="000F0274">
        <w:rPr>
          <w:rFonts w:ascii="Times New Roman" w:hAnsi="Times New Roman" w:cs="Times New Roman"/>
        </w:rPr>
        <w:t>4</w:t>
      </w:r>
      <w:r w:rsidRPr="00D61DB0">
        <w:rPr>
          <w:rFonts w:ascii="Times New Roman" w:hAnsi="Times New Roman" w:cs="Times New Roman"/>
        </w:rPr>
        <w:t>: Kandidát</w:t>
      </w:r>
      <w:bookmarkEnd w:id="3"/>
    </w:p>
    <w:p w14:paraId="482F0154" w14:textId="0C1C5453" w:rsidR="00CC1F0F" w:rsidRPr="00847530" w:rsidRDefault="00CC1F0F" w:rsidP="00CC1F0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7530">
        <w:rPr>
          <w:rFonts w:ascii="Times New Roman" w:hAnsi="Times New Roman" w:cs="Times New Roman"/>
          <w:sz w:val="24"/>
          <w:szCs w:val="24"/>
        </w:rPr>
        <w:t xml:space="preserve">Musí být zapsán komisí, </w:t>
      </w:r>
      <w:r w:rsidR="000F0274">
        <w:rPr>
          <w:rFonts w:ascii="Times New Roman" w:hAnsi="Times New Roman" w:cs="Times New Roman"/>
          <w:sz w:val="24"/>
          <w:szCs w:val="24"/>
        </w:rPr>
        <w:t>na základě výběru třídním učitelem.</w:t>
      </w:r>
    </w:p>
    <w:p w14:paraId="4E52CCFB" w14:textId="4F072A2B" w:rsidR="00CC1F0F" w:rsidRPr="00847530" w:rsidRDefault="00CC1F0F" w:rsidP="00CC1F0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7530">
        <w:rPr>
          <w:rFonts w:ascii="Times New Roman" w:hAnsi="Times New Roman" w:cs="Times New Roman"/>
          <w:sz w:val="24"/>
          <w:szCs w:val="24"/>
        </w:rPr>
        <w:t>Po dohodě s komisí může kandidát požádat o proslov před volbami.</w:t>
      </w:r>
    </w:p>
    <w:p w14:paraId="598E8E60" w14:textId="77777777" w:rsidR="00CC1F0F" w:rsidRPr="00847530" w:rsidRDefault="00CC1F0F" w:rsidP="00CC1F0F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7530">
        <w:rPr>
          <w:rFonts w:ascii="Times New Roman" w:hAnsi="Times New Roman" w:cs="Times New Roman"/>
          <w:sz w:val="24"/>
          <w:szCs w:val="24"/>
        </w:rPr>
        <w:t>Pokud je kandidátů s proslovem více, jsou uváděni v náhodném pořadí.</w:t>
      </w:r>
    </w:p>
    <w:p w14:paraId="4CF8E6DF" w14:textId="77777777" w:rsidR="00CC1F0F" w:rsidRDefault="00CC1F0F" w:rsidP="001A22E7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7530">
        <w:rPr>
          <w:rFonts w:ascii="Times New Roman" w:hAnsi="Times New Roman" w:cs="Times New Roman"/>
          <w:sz w:val="24"/>
          <w:szCs w:val="24"/>
        </w:rPr>
        <w:t>Proslov může trvat maximálně 3 minuty.</w:t>
      </w:r>
    </w:p>
    <w:p w14:paraId="5CF2AFE7" w14:textId="77777777" w:rsidR="00CC1F0F" w:rsidRDefault="00CC1F0F" w:rsidP="00152B2F"/>
    <w:p w14:paraId="2BE9F39A" w14:textId="798A5A88" w:rsidR="0052607E" w:rsidRPr="00152B2F" w:rsidRDefault="0052607E" w:rsidP="00152B2F">
      <w:pPr>
        <w:pStyle w:val="Nadpis1"/>
        <w:rPr>
          <w:rFonts w:ascii="Times New Roman" w:hAnsi="Times New Roman" w:cs="Times New Roman"/>
        </w:rPr>
      </w:pPr>
      <w:bookmarkStart w:id="4" w:name="_Toc155204356"/>
      <w:r w:rsidRPr="00D61DB0">
        <w:rPr>
          <w:rFonts w:ascii="Times New Roman" w:hAnsi="Times New Roman" w:cs="Times New Roman"/>
        </w:rPr>
        <w:t xml:space="preserve">Článek </w:t>
      </w:r>
      <w:r w:rsidR="000F0274">
        <w:rPr>
          <w:rFonts w:ascii="Times New Roman" w:hAnsi="Times New Roman" w:cs="Times New Roman"/>
        </w:rPr>
        <w:t>5</w:t>
      </w:r>
      <w:r w:rsidRPr="00D61DB0">
        <w:rPr>
          <w:rFonts w:ascii="Times New Roman" w:hAnsi="Times New Roman" w:cs="Times New Roman"/>
        </w:rPr>
        <w:t>: Průběh voleb</w:t>
      </w:r>
      <w:bookmarkEnd w:id="4"/>
    </w:p>
    <w:p w14:paraId="4BE75B6A" w14:textId="3AA7250F" w:rsidR="0052607E" w:rsidRDefault="0052607E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 xml:space="preserve">Volba se koná nejvýše ve </w:t>
      </w:r>
      <w:r w:rsidR="002F6321">
        <w:rPr>
          <w:rFonts w:ascii="Times New Roman" w:hAnsi="Times New Roman" w:cs="Times New Roman"/>
          <w:sz w:val="24"/>
          <w:szCs w:val="24"/>
        </w:rPr>
        <w:t>dvou</w:t>
      </w:r>
      <w:r w:rsidRPr="006B1361">
        <w:rPr>
          <w:rFonts w:ascii="Times New Roman" w:hAnsi="Times New Roman" w:cs="Times New Roman"/>
          <w:sz w:val="24"/>
          <w:szCs w:val="24"/>
        </w:rPr>
        <w:t xml:space="preserve"> kolech</w:t>
      </w:r>
      <w:r w:rsidR="006B1361" w:rsidRPr="006B1361">
        <w:rPr>
          <w:rFonts w:ascii="Times New Roman" w:hAnsi="Times New Roman" w:cs="Times New Roman"/>
          <w:sz w:val="24"/>
          <w:szCs w:val="24"/>
        </w:rPr>
        <w:t>.</w:t>
      </w:r>
    </w:p>
    <w:p w14:paraId="2EDD517E" w14:textId="1E313472" w:rsidR="002F6321" w:rsidRDefault="002F6321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Volba je prováděna v hodinách </w:t>
      </w:r>
      <w:r w:rsidR="00D61DB0">
        <w:rPr>
          <w:rFonts w:ascii="Times New Roman" w:hAnsi="Times New Roman" w:cs="Times New Roman"/>
          <w:sz w:val="24"/>
          <w:szCs w:val="24"/>
        </w:rPr>
        <w:t xml:space="preserve">předmětu </w:t>
      </w:r>
      <w:r w:rsidR="00CC1F0F">
        <w:rPr>
          <w:color w:val="000000"/>
        </w:rPr>
        <w:t>“</w:t>
      </w:r>
      <w:r>
        <w:rPr>
          <w:rFonts w:ascii="Times New Roman" w:hAnsi="Times New Roman" w:cs="Times New Roman"/>
          <w:sz w:val="24"/>
          <w:szCs w:val="24"/>
        </w:rPr>
        <w:t>Občansk</w:t>
      </w:r>
      <w:r w:rsidR="00D61DB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DB0">
        <w:rPr>
          <w:rFonts w:ascii="Times New Roman" w:hAnsi="Times New Roman" w:cs="Times New Roman"/>
          <w:sz w:val="24"/>
          <w:szCs w:val="24"/>
        </w:rPr>
        <w:t>nauka</w:t>
      </w:r>
      <w:r w:rsidR="00CC1F0F">
        <w:rPr>
          <w:color w:val="000000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="00CC1F0F">
        <w:rPr>
          <w:color w:val="000000"/>
        </w:rPr>
        <w:t>“</w:t>
      </w:r>
      <w:r>
        <w:rPr>
          <w:rFonts w:ascii="Times New Roman" w:hAnsi="Times New Roman" w:cs="Times New Roman"/>
          <w:sz w:val="24"/>
          <w:szCs w:val="24"/>
        </w:rPr>
        <w:t>Základ</w:t>
      </w:r>
      <w:r w:rsidR="00CC1F0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společenských věd</w:t>
      </w:r>
      <w:r w:rsidR="00CC1F0F">
        <w:rPr>
          <w:color w:val="000000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195BE" w14:textId="55E63CA2" w:rsidR="002F6321" w:rsidRDefault="00847530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Volební</w:t>
      </w:r>
      <w:r w:rsidR="002F6321">
        <w:rPr>
          <w:rFonts w:ascii="Times New Roman" w:hAnsi="Times New Roman" w:cs="Times New Roman"/>
          <w:sz w:val="24"/>
          <w:szCs w:val="24"/>
        </w:rPr>
        <w:t xml:space="preserve"> komise uvede podmínky volby na předsedu a místopředsedu</w:t>
      </w:r>
      <w:r w:rsidR="00CC1F0F">
        <w:rPr>
          <w:rFonts w:ascii="Times New Roman" w:hAnsi="Times New Roman" w:cs="Times New Roman"/>
          <w:sz w:val="24"/>
          <w:szCs w:val="24"/>
        </w:rPr>
        <w:t xml:space="preserve"> třídy</w:t>
      </w:r>
      <w:r w:rsidR="002F6321">
        <w:rPr>
          <w:rFonts w:ascii="Times New Roman" w:hAnsi="Times New Roman" w:cs="Times New Roman"/>
          <w:sz w:val="24"/>
          <w:szCs w:val="24"/>
        </w:rPr>
        <w:t>.</w:t>
      </w:r>
    </w:p>
    <w:p w14:paraId="1929BADC" w14:textId="3D133C54" w:rsidR="002F6321" w:rsidRDefault="002F6321" w:rsidP="002F6321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je osoba s nejvíce hlasy.</w:t>
      </w:r>
    </w:p>
    <w:p w14:paraId="6ED7AF27" w14:textId="141A85B4" w:rsidR="002F6321" w:rsidRPr="006B1361" w:rsidRDefault="002F6321" w:rsidP="002F6321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Místopředseda je druhá osoba s nejvíce hlasy.</w:t>
      </w:r>
    </w:p>
    <w:p w14:paraId="3F868972" w14:textId="263D82F7" w:rsidR="0052607E" w:rsidRDefault="00847530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2607E" w:rsidRPr="006B1361">
        <w:rPr>
          <w:rFonts w:ascii="Times New Roman" w:hAnsi="Times New Roman" w:cs="Times New Roman"/>
          <w:sz w:val="24"/>
          <w:szCs w:val="24"/>
        </w:rPr>
        <w:t>omise připraví dostatečný počet hlasovacích lístků</w:t>
      </w:r>
      <w:r w:rsidR="002F6321">
        <w:rPr>
          <w:rFonts w:ascii="Times New Roman" w:hAnsi="Times New Roman" w:cs="Times New Roman"/>
          <w:sz w:val="24"/>
          <w:szCs w:val="24"/>
        </w:rPr>
        <w:t xml:space="preserve"> a volební schránku.</w:t>
      </w:r>
    </w:p>
    <w:p w14:paraId="6746567D" w14:textId="20D5F4CE" w:rsidR="002F6321" w:rsidRPr="002F6321" w:rsidRDefault="002F6321" w:rsidP="002F632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>Před zahájením volby v každém kole zkontroluje komise volební schránku a zapečetí j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43E051E9" w14:textId="534031F8" w:rsidR="0052607E" w:rsidRDefault="00847530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2607E" w:rsidRPr="006B1361">
        <w:rPr>
          <w:rFonts w:ascii="Times New Roman" w:hAnsi="Times New Roman" w:cs="Times New Roman"/>
          <w:sz w:val="24"/>
          <w:szCs w:val="24"/>
        </w:rPr>
        <w:t xml:space="preserve">omise rozdá hlasovací lístky a </w:t>
      </w:r>
      <w:r w:rsidR="006B1361" w:rsidRPr="006B1361">
        <w:rPr>
          <w:rFonts w:ascii="Times New Roman" w:hAnsi="Times New Roman" w:cs="Times New Roman"/>
          <w:sz w:val="24"/>
          <w:szCs w:val="24"/>
        </w:rPr>
        <w:t>kontroluje,</w:t>
      </w:r>
      <w:r w:rsidR="0052607E" w:rsidRPr="006B1361">
        <w:rPr>
          <w:rFonts w:ascii="Times New Roman" w:hAnsi="Times New Roman" w:cs="Times New Roman"/>
          <w:sz w:val="24"/>
          <w:szCs w:val="24"/>
        </w:rPr>
        <w:t xml:space="preserve"> aby nedocházelo</w:t>
      </w:r>
      <w:r w:rsidR="00D61DB0">
        <w:rPr>
          <w:rFonts w:ascii="Times New Roman" w:hAnsi="Times New Roman" w:cs="Times New Roman"/>
          <w:sz w:val="24"/>
          <w:szCs w:val="24"/>
        </w:rPr>
        <w:t xml:space="preserve"> k</w:t>
      </w:r>
      <w:r w:rsidR="0052607E" w:rsidRPr="006B1361">
        <w:rPr>
          <w:rFonts w:ascii="Times New Roman" w:hAnsi="Times New Roman" w:cs="Times New Roman"/>
          <w:sz w:val="24"/>
          <w:szCs w:val="24"/>
        </w:rPr>
        <w:t xml:space="preserve"> ovlivňování voličů </w:t>
      </w:r>
      <w:r w:rsidR="00B80F79">
        <w:rPr>
          <w:rFonts w:ascii="Times New Roman" w:hAnsi="Times New Roman" w:cs="Times New Roman"/>
          <w:sz w:val="24"/>
          <w:szCs w:val="24"/>
        </w:rPr>
        <w:t>nežádoucími</w:t>
      </w:r>
      <w:r w:rsidR="0052607E" w:rsidRPr="006B1361">
        <w:rPr>
          <w:rFonts w:ascii="Times New Roman" w:hAnsi="Times New Roman" w:cs="Times New Roman"/>
          <w:sz w:val="24"/>
          <w:szCs w:val="24"/>
        </w:rPr>
        <w:t xml:space="preserve"> </w:t>
      </w:r>
      <w:r w:rsidR="006B1361" w:rsidRPr="006B1361">
        <w:rPr>
          <w:rFonts w:ascii="Times New Roman" w:hAnsi="Times New Roman" w:cs="Times New Roman"/>
          <w:sz w:val="24"/>
          <w:szCs w:val="24"/>
        </w:rPr>
        <w:t>aspekty okolí.</w:t>
      </w:r>
    </w:p>
    <w:p w14:paraId="59552141" w14:textId="2BC819F6" w:rsidR="00D61DB0" w:rsidRDefault="00D61DB0" w:rsidP="00D61DB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Spolužák</w:t>
      </w:r>
      <w:r w:rsidR="001A3FDA">
        <w:rPr>
          <w:rFonts w:ascii="Times New Roman" w:hAnsi="Times New Roman" w:cs="Times New Roman"/>
          <w:sz w:val="24"/>
          <w:szCs w:val="24"/>
        </w:rPr>
        <w:t>,</w:t>
      </w:r>
    </w:p>
    <w:p w14:paraId="727777F5" w14:textId="3698B880" w:rsidR="00D61DB0" w:rsidRDefault="00D61DB0" w:rsidP="00D61DB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Venkovní zvuk</w:t>
      </w:r>
      <w:r w:rsidR="001A3FDA">
        <w:rPr>
          <w:rFonts w:ascii="Times New Roman" w:hAnsi="Times New Roman" w:cs="Times New Roman"/>
          <w:sz w:val="24"/>
          <w:szCs w:val="24"/>
        </w:rPr>
        <w:t>,</w:t>
      </w:r>
    </w:p>
    <w:p w14:paraId="372CAC0B" w14:textId="1BEAE0F1" w:rsidR="00D61DB0" w:rsidRDefault="00D61DB0" w:rsidP="00D61DB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Puštěná hudba</w:t>
      </w:r>
      <w:r w:rsidR="001A3FDA">
        <w:rPr>
          <w:rFonts w:ascii="Times New Roman" w:hAnsi="Times New Roman" w:cs="Times New Roman"/>
          <w:sz w:val="24"/>
          <w:szCs w:val="24"/>
        </w:rPr>
        <w:t>,</w:t>
      </w:r>
    </w:p>
    <w:p w14:paraId="16B72910" w14:textId="1CC43A3F" w:rsidR="00D61DB0" w:rsidRDefault="00D61DB0" w:rsidP="00D61DB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Jiná situace schválena předsedou komise</w:t>
      </w:r>
      <w:r w:rsidR="001A3FDA">
        <w:rPr>
          <w:rFonts w:ascii="Times New Roman" w:hAnsi="Times New Roman" w:cs="Times New Roman"/>
          <w:sz w:val="24"/>
          <w:szCs w:val="24"/>
        </w:rPr>
        <w:t>.</w:t>
      </w:r>
    </w:p>
    <w:p w14:paraId="0FEAEF8C" w14:textId="6C329EBE" w:rsidR="006B1361" w:rsidRPr="006B1361" w:rsidRDefault="00847530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1361">
        <w:rPr>
          <w:rFonts w:ascii="Times New Roman" w:hAnsi="Times New Roman" w:cs="Times New Roman"/>
          <w:sz w:val="24"/>
          <w:szCs w:val="24"/>
        </w:rPr>
        <w:t>omise požádá o přihlášení členů třídy ke kandidatuře.</w:t>
      </w:r>
    </w:p>
    <w:p w14:paraId="0F288EA0" w14:textId="6BF05B16" w:rsidR="006B1361" w:rsidRPr="006B1361" w:rsidRDefault="00847530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1361" w:rsidRPr="006B1361">
        <w:rPr>
          <w:rFonts w:ascii="Times New Roman" w:hAnsi="Times New Roman" w:cs="Times New Roman"/>
          <w:sz w:val="24"/>
          <w:szCs w:val="24"/>
        </w:rPr>
        <w:t>omise na viditelné místo napíše jména kandidujících osob.</w:t>
      </w:r>
    </w:p>
    <w:p w14:paraId="1A106D1F" w14:textId="6ABB6B61" w:rsidR="006B1361" w:rsidRPr="006B1361" w:rsidRDefault="006B1361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>Volič napíše na hlasovací lístek jméno a příjmení kandidáta, pokud tak není, považuje se dotyčný hlasovací lístek za neplatný.</w:t>
      </w:r>
    </w:p>
    <w:p w14:paraId="133D83C7" w14:textId="6FEF1779" w:rsidR="006B1361" w:rsidRPr="006B1361" w:rsidRDefault="006B1361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 xml:space="preserve">Uvedení pouze jména nebo příjmení </w:t>
      </w:r>
      <w:r w:rsidR="00847530">
        <w:rPr>
          <w:rFonts w:ascii="Times New Roman" w:hAnsi="Times New Roman" w:cs="Times New Roman"/>
          <w:sz w:val="24"/>
          <w:szCs w:val="24"/>
        </w:rPr>
        <w:t xml:space="preserve">do hlasovacího lístku </w:t>
      </w:r>
      <w:r w:rsidRPr="006B1361">
        <w:rPr>
          <w:rFonts w:ascii="Times New Roman" w:hAnsi="Times New Roman" w:cs="Times New Roman"/>
          <w:sz w:val="24"/>
          <w:szCs w:val="24"/>
        </w:rPr>
        <w:t>vede k</w:t>
      </w:r>
      <w:r w:rsidR="00D61DB0">
        <w:rPr>
          <w:rFonts w:ascii="Times New Roman" w:hAnsi="Times New Roman" w:cs="Times New Roman"/>
          <w:sz w:val="24"/>
          <w:szCs w:val="24"/>
        </w:rPr>
        <w:t> </w:t>
      </w:r>
      <w:r w:rsidRPr="006B1361">
        <w:rPr>
          <w:rFonts w:ascii="Times New Roman" w:hAnsi="Times New Roman" w:cs="Times New Roman"/>
          <w:sz w:val="24"/>
          <w:szCs w:val="24"/>
        </w:rPr>
        <w:t>neplatnosti</w:t>
      </w:r>
      <w:r w:rsidR="00D61DB0">
        <w:rPr>
          <w:rFonts w:ascii="Times New Roman" w:hAnsi="Times New Roman" w:cs="Times New Roman"/>
          <w:sz w:val="24"/>
          <w:szCs w:val="24"/>
        </w:rPr>
        <w:t xml:space="preserve"> hlasovacího lístku</w:t>
      </w:r>
      <w:r w:rsidRPr="006B1361">
        <w:rPr>
          <w:rFonts w:ascii="Times New Roman" w:hAnsi="Times New Roman" w:cs="Times New Roman"/>
          <w:sz w:val="24"/>
          <w:szCs w:val="24"/>
        </w:rPr>
        <w:t>.</w:t>
      </w:r>
    </w:p>
    <w:p w14:paraId="0DAEC281" w14:textId="13C39279" w:rsidR="002F6321" w:rsidRPr="002F6321" w:rsidRDefault="006B1361" w:rsidP="002F632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>Uvedení jména kandidáta, který není uveden jako kandidující</w:t>
      </w:r>
      <w:r w:rsidR="00B80F79">
        <w:rPr>
          <w:rFonts w:ascii="Times New Roman" w:hAnsi="Times New Roman" w:cs="Times New Roman"/>
          <w:sz w:val="24"/>
          <w:szCs w:val="24"/>
        </w:rPr>
        <w:t>,</w:t>
      </w:r>
      <w:r w:rsidRPr="006B1361">
        <w:rPr>
          <w:rFonts w:ascii="Times New Roman" w:hAnsi="Times New Roman" w:cs="Times New Roman"/>
          <w:sz w:val="24"/>
          <w:szCs w:val="24"/>
        </w:rPr>
        <w:t xml:space="preserve"> je považováno za zneplatnění hlasovacího lístku.</w:t>
      </w:r>
    </w:p>
    <w:p w14:paraId="36B014AD" w14:textId="7EE347EF" w:rsidR="006B1361" w:rsidRPr="006B1361" w:rsidRDefault="006B1361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361">
        <w:rPr>
          <w:rFonts w:ascii="Times New Roman" w:hAnsi="Times New Roman" w:cs="Times New Roman"/>
          <w:sz w:val="24"/>
          <w:szCs w:val="24"/>
        </w:rPr>
        <w:t>Předseda komise spočítá hlasovací lístky a vyhlásí výherce voleb.</w:t>
      </w:r>
    </w:p>
    <w:p w14:paraId="243B6FA5" w14:textId="3B219E52" w:rsidR="006B1361" w:rsidRDefault="00847530" w:rsidP="006B13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1361" w:rsidRPr="006B1361">
        <w:rPr>
          <w:rFonts w:ascii="Times New Roman" w:hAnsi="Times New Roman" w:cs="Times New Roman"/>
          <w:sz w:val="24"/>
          <w:szCs w:val="24"/>
        </w:rPr>
        <w:t>omise předá jména výherců voleb momentálnímu předsedov</w:t>
      </w:r>
      <w:r w:rsidR="00B80F79">
        <w:rPr>
          <w:rFonts w:ascii="Times New Roman" w:hAnsi="Times New Roman" w:cs="Times New Roman"/>
          <w:sz w:val="24"/>
          <w:szCs w:val="24"/>
        </w:rPr>
        <w:t>i</w:t>
      </w:r>
      <w:r w:rsidR="006B1361" w:rsidRPr="006B1361">
        <w:rPr>
          <w:rFonts w:ascii="Times New Roman" w:hAnsi="Times New Roman" w:cs="Times New Roman"/>
          <w:sz w:val="24"/>
          <w:szCs w:val="24"/>
        </w:rPr>
        <w:t xml:space="preserve"> Školního parlamentu</w:t>
      </w:r>
      <w:r w:rsidR="002F6321">
        <w:rPr>
          <w:rFonts w:ascii="Times New Roman" w:hAnsi="Times New Roman" w:cs="Times New Roman"/>
          <w:sz w:val="24"/>
          <w:szCs w:val="24"/>
        </w:rPr>
        <w:t>.</w:t>
      </w:r>
    </w:p>
    <w:p w14:paraId="540CD9A8" w14:textId="77777777" w:rsid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</w:p>
    <w:p w14:paraId="156B0F74" w14:textId="6D9D277C" w:rsidR="00CC1F0F" w:rsidRPr="00152B2F" w:rsidRDefault="00CC1F0F" w:rsidP="00152B2F">
      <w:pPr>
        <w:pStyle w:val="Nadpis1"/>
        <w:rPr>
          <w:rFonts w:ascii="Times New Roman" w:hAnsi="Times New Roman" w:cs="Times New Roman"/>
        </w:rPr>
      </w:pPr>
      <w:bookmarkStart w:id="5" w:name="_Toc155204357"/>
      <w:r w:rsidRPr="00CC1F0F">
        <w:rPr>
          <w:rFonts w:ascii="Times New Roman" w:hAnsi="Times New Roman" w:cs="Times New Roman"/>
        </w:rPr>
        <w:t>Článek</w:t>
      </w:r>
      <w:r w:rsidR="00152B2F">
        <w:rPr>
          <w:rFonts w:ascii="Times New Roman" w:hAnsi="Times New Roman" w:cs="Times New Roman"/>
        </w:rPr>
        <w:t xml:space="preserve"> </w:t>
      </w:r>
      <w:r w:rsidR="000F0274">
        <w:rPr>
          <w:rFonts w:ascii="Times New Roman" w:hAnsi="Times New Roman" w:cs="Times New Roman"/>
        </w:rPr>
        <w:t>6</w:t>
      </w:r>
      <w:r w:rsidRPr="00CC1F0F">
        <w:rPr>
          <w:rFonts w:ascii="Times New Roman" w:hAnsi="Times New Roman" w:cs="Times New Roman"/>
        </w:rPr>
        <w:t>: Technická poznámka</w:t>
      </w:r>
      <w:bookmarkEnd w:id="5"/>
    </w:p>
    <w:p w14:paraId="7698CB05" w14:textId="3230C445" w:rsidR="00CC1F0F" w:rsidRPr="00CC1F0F" w:rsidRDefault="00CC1F0F" w:rsidP="00CC1F0F">
      <w:pPr>
        <w:numPr>
          <w:ilvl w:val="0"/>
          <w:numId w:val="14"/>
        </w:numPr>
        <w:spacing w:before="5" w:after="0" w:line="240" w:lineRule="auto"/>
        <w:ind w:right="22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Žák</w:t>
      </w:r>
      <w:r w:rsidRPr="00CC1F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se může kdykoliv přihlásit s technickou poznámkou, a to prostřednictvím písmene "T" vytvořeného z dlaní svých rukou. </w:t>
      </w:r>
    </w:p>
    <w:p w14:paraId="5EB1756D" w14:textId="123C36CE" w:rsidR="00CC1F0F" w:rsidRPr="00CC1F0F" w:rsidRDefault="00CC1F0F" w:rsidP="00CC1F0F">
      <w:pPr>
        <w:numPr>
          <w:ilvl w:val="0"/>
          <w:numId w:val="14"/>
        </w:numPr>
        <w:spacing w:after="0" w:line="240" w:lineRule="auto"/>
        <w:ind w:right="22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C1F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Technická poznámka směřuje k vysvětlení pravidel </w:t>
      </w:r>
      <w:r w:rsidR="001A22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voleb</w:t>
      </w:r>
      <w:r w:rsidRPr="00CC1F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, příp. má za cíl upozornit na skutečnost narušující průběh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voleb</w:t>
      </w:r>
      <w:r w:rsidRPr="00CC1F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 </w:t>
      </w:r>
    </w:p>
    <w:p w14:paraId="101DEEA3" w14:textId="77777777" w:rsidR="00CC1F0F" w:rsidRPr="00CC1F0F" w:rsidRDefault="00CC1F0F" w:rsidP="00CC1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6EBCE2" w14:textId="51DF8B66" w:rsidR="00CC1F0F" w:rsidRPr="00152B2F" w:rsidRDefault="00CC1F0F" w:rsidP="00152B2F">
      <w:pPr>
        <w:pStyle w:val="Nadpis1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bookmarkStart w:id="6" w:name="_Toc155204358"/>
      <w:r w:rsidRPr="00BF3E2B">
        <w:rPr>
          <w:rFonts w:ascii="Times New Roman" w:eastAsia="Times New Roman" w:hAnsi="Times New Roman" w:cs="Times New Roman"/>
          <w:sz w:val="30"/>
          <w:szCs w:val="30"/>
          <w:lang w:eastAsia="cs-CZ"/>
        </w:rPr>
        <w:t>Článek</w:t>
      </w:r>
      <w:r w:rsidR="00152B2F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 </w:t>
      </w:r>
      <w:r w:rsidR="000F0274">
        <w:rPr>
          <w:rFonts w:ascii="Times New Roman" w:eastAsia="Times New Roman" w:hAnsi="Times New Roman" w:cs="Times New Roman"/>
          <w:sz w:val="30"/>
          <w:szCs w:val="30"/>
          <w:lang w:eastAsia="cs-CZ"/>
        </w:rPr>
        <w:t>7</w:t>
      </w:r>
      <w:r w:rsidRPr="00BF3E2B">
        <w:rPr>
          <w:rFonts w:ascii="Times New Roman" w:eastAsia="Times New Roman" w:hAnsi="Times New Roman" w:cs="Times New Roman"/>
          <w:sz w:val="30"/>
          <w:szCs w:val="30"/>
          <w:lang w:eastAsia="cs-CZ"/>
        </w:rPr>
        <w:t>: Opakování volby</w:t>
      </w:r>
      <w:bookmarkEnd w:id="6"/>
    </w:p>
    <w:p w14:paraId="4EDE7BD9" w14:textId="1EC2972A" w:rsidR="00CC1F0F" w:rsidRPr="001A22E7" w:rsidRDefault="001A22E7" w:rsidP="00CC1F0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Žák</w:t>
      </w:r>
      <w:r w:rsidR="00CC1F0F" w:rsidRPr="001A22E7">
        <w:rPr>
          <w:rFonts w:ascii="Times New Roman" w:hAnsi="Times New Roman" w:cs="Times New Roman"/>
          <w:sz w:val="24"/>
          <w:szCs w:val="24"/>
          <w:lang w:eastAsia="cs-CZ"/>
        </w:rPr>
        <w:t xml:space="preserve"> může v důsledku procedurální chyby navrhnout opakování celé procedury volby.</w:t>
      </w:r>
    </w:p>
    <w:p w14:paraId="484218C3" w14:textId="77777777" w:rsidR="00CC1F0F" w:rsidRPr="001A22E7" w:rsidRDefault="00CC1F0F" w:rsidP="00CC1F0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1A22E7">
        <w:rPr>
          <w:rFonts w:ascii="Times New Roman" w:hAnsi="Times New Roman" w:cs="Times New Roman"/>
          <w:sz w:val="24"/>
          <w:szCs w:val="24"/>
          <w:lang w:eastAsia="cs-CZ"/>
        </w:rPr>
        <w:t>Návrh musí být podán spolu s opodstatněním žádosti před vyhlášením výsledků hlasování.</w:t>
      </w:r>
    </w:p>
    <w:p w14:paraId="2ABCBE05" w14:textId="4FE01083" w:rsidR="00CC1F0F" w:rsidRPr="001A22E7" w:rsidRDefault="00CC1F0F" w:rsidP="00CC1F0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1A22E7">
        <w:rPr>
          <w:rFonts w:ascii="Times New Roman" w:hAnsi="Times New Roman" w:cs="Times New Roman"/>
          <w:sz w:val="24"/>
          <w:szCs w:val="24"/>
          <w:lang w:eastAsia="cs-CZ"/>
        </w:rPr>
        <w:t>Návrh nepodléhá rozpravě, o jeho přijetí rozhodne předseda komise. </w:t>
      </w:r>
    </w:p>
    <w:p w14:paraId="26750211" w14:textId="77777777" w:rsidR="00D94869" w:rsidRPr="001A22E7" w:rsidRDefault="00D94869" w:rsidP="00D94869">
      <w:pPr>
        <w:rPr>
          <w:rFonts w:ascii="Times New Roman" w:hAnsi="Times New Roman" w:cs="Times New Roman"/>
          <w:sz w:val="24"/>
          <w:szCs w:val="24"/>
        </w:rPr>
      </w:pPr>
    </w:p>
    <w:p w14:paraId="6CD6BF4C" w14:textId="271E10CF" w:rsidR="00847530" w:rsidRPr="00BF3E2B" w:rsidRDefault="00D94869" w:rsidP="00BF3E2B">
      <w:pPr>
        <w:pStyle w:val="Nadpis1"/>
        <w:rPr>
          <w:rFonts w:ascii="Times New Roman" w:hAnsi="Times New Roman" w:cs="Times New Roman"/>
          <w:sz w:val="30"/>
          <w:szCs w:val="30"/>
        </w:rPr>
      </w:pPr>
      <w:bookmarkStart w:id="7" w:name="_Toc155204359"/>
      <w:r w:rsidRPr="00BF3E2B">
        <w:rPr>
          <w:rFonts w:ascii="Times New Roman" w:hAnsi="Times New Roman" w:cs="Times New Roman"/>
          <w:sz w:val="30"/>
          <w:szCs w:val="30"/>
        </w:rPr>
        <w:t xml:space="preserve">Článek </w:t>
      </w:r>
      <w:r w:rsidR="000F0274">
        <w:rPr>
          <w:rFonts w:ascii="Times New Roman" w:hAnsi="Times New Roman" w:cs="Times New Roman"/>
          <w:sz w:val="30"/>
          <w:szCs w:val="30"/>
        </w:rPr>
        <w:t>8</w:t>
      </w:r>
      <w:r w:rsidRPr="00BF3E2B">
        <w:rPr>
          <w:rFonts w:ascii="Times New Roman" w:hAnsi="Times New Roman" w:cs="Times New Roman"/>
          <w:sz w:val="30"/>
          <w:szCs w:val="30"/>
        </w:rPr>
        <w:t>: Odvolání</w:t>
      </w:r>
      <w:r w:rsidR="00BF3E2B" w:rsidRPr="00BF3E2B">
        <w:rPr>
          <w:rFonts w:ascii="Times New Roman" w:hAnsi="Times New Roman" w:cs="Times New Roman"/>
          <w:sz w:val="30"/>
          <w:szCs w:val="30"/>
        </w:rPr>
        <w:t xml:space="preserve"> a rezignace</w:t>
      </w:r>
      <w:bookmarkEnd w:id="7"/>
    </w:p>
    <w:p w14:paraId="135E4C86" w14:textId="2A2DF7DB" w:rsidR="00D94869" w:rsidRPr="001A22E7" w:rsidRDefault="00D94869" w:rsidP="00CC1F0F">
      <w:pPr>
        <w:pStyle w:val="Normlnweb"/>
        <w:numPr>
          <w:ilvl w:val="0"/>
          <w:numId w:val="11"/>
        </w:numPr>
        <w:spacing w:before="0" w:beforeAutospacing="0" w:after="0" w:afterAutospacing="0"/>
        <w:ind w:right="129"/>
        <w:textAlignment w:val="baseline"/>
        <w:rPr>
          <w:color w:val="000000"/>
        </w:rPr>
      </w:pPr>
      <w:r w:rsidRPr="001A22E7">
        <w:rPr>
          <w:color w:val="000000"/>
        </w:rPr>
        <w:t>Každý žák je oprávněn navrhnout odvolání osob, které byly zvoleny. </w:t>
      </w:r>
    </w:p>
    <w:p w14:paraId="29BD9FA8" w14:textId="5F8B4861" w:rsidR="00D94869" w:rsidRPr="001A22E7" w:rsidRDefault="00D94869" w:rsidP="00CC1F0F">
      <w:pPr>
        <w:pStyle w:val="Normlnweb"/>
        <w:numPr>
          <w:ilvl w:val="0"/>
          <w:numId w:val="11"/>
        </w:numPr>
        <w:spacing w:before="0" w:beforeAutospacing="0" w:after="0" w:afterAutospacing="0"/>
        <w:ind w:right="129"/>
        <w:textAlignment w:val="baseline"/>
        <w:rPr>
          <w:color w:val="000000"/>
        </w:rPr>
      </w:pPr>
      <w:r w:rsidRPr="001A22E7">
        <w:rPr>
          <w:color w:val="000000"/>
        </w:rPr>
        <w:t>Důvod pro odvolání musí být předán předsedov</w:t>
      </w:r>
      <w:r w:rsidR="00B80F79">
        <w:rPr>
          <w:color w:val="000000"/>
        </w:rPr>
        <w:t>i</w:t>
      </w:r>
      <w:r w:rsidRPr="001A22E7">
        <w:rPr>
          <w:color w:val="000000"/>
        </w:rPr>
        <w:t xml:space="preserve"> Školního parlamentu, ten je povinen informace ověřit</w:t>
      </w:r>
      <w:r w:rsidR="00CC1F0F" w:rsidRPr="001A22E7">
        <w:rPr>
          <w:color w:val="000000"/>
        </w:rPr>
        <w:t>.</w:t>
      </w:r>
    </w:p>
    <w:p w14:paraId="23AA717F" w14:textId="77777777" w:rsidR="00D94869" w:rsidRDefault="00D94869" w:rsidP="00CC1F0F">
      <w:pPr>
        <w:pStyle w:val="Normlnweb"/>
        <w:numPr>
          <w:ilvl w:val="0"/>
          <w:numId w:val="11"/>
        </w:numPr>
        <w:spacing w:before="0" w:beforeAutospacing="0" w:after="0" w:afterAutospacing="0"/>
        <w:ind w:right="129"/>
        <w:textAlignment w:val="baseline"/>
        <w:rPr>
          <w:color w:val="000000"/>
        </w:rPr>
      </w:pPr>
      <w:r w:rsidRPr="001A22E7">
        <w:rPr>
          <w:color w:val="000000"/>
        </w:rPr>
        <w:t>Je-li návrhu na odvolání vyhověno, koná se na uvolněné místo doplňující volba.</w:t>
      </w:r>
    </w:p>
    <w:p w14:paraId="4756EECE" w14:textId="01F6BB12" w:rsidR="00BF3E2B" w:rsidRDefault="00BF3E2B" w:rsidP="00CC1F0F">
      <w:pPr>
        <w:pStyle w:val="Normlnweb"/>
        <w:numPr>
          <w:ilvl w:val="0"/>
          <w:numId w:val="11"/>
        </w:numPr>
        <w:spacing w:before="0" w:beforeAutospacing="0" w:after="0" w:afterAutospacing="0"/>
        <w:ind w:right="129"/>
        <w:textAlignment w:val="baseline"/>
        <w:rPr>
          <w:color w:val="000000"/>
        </w:rPr>
      </w:pPr>
      <w:r>
        <w:rPr>
          <w:color w:val="000000"/>
        </w:rPr>
        <w:t xml:space="preserve">V případě rezignace </w:t>
      </w:r>
      <w:r w:rsidR="00B80F79">
        <w:rPr>
          <w:color w:val="000000"/>
        </w:rPr>
        <w:t>p</w:t>
      </w:r>
      <w:r>
        <w:rPr>
          <w:color w:val="000000"/>
        </w:rPr>
        <w:t xml:space="preserve">ředsedy ŠP, </w:t>
      </w:r>
      <w:r w:rsidR="00B80F79">
        <w:rPr>
          <w:color w:val="000000"/>
        </w:rPr>
        <w:t>p</w:t>
      </w:r>
      <w:r>
        <w:rPr>
          <w:color w:val="000000"/>
        </w:rPr>
        <w:t>ředsedy třídy a místopředsedy třídy se pořádají volby nové.</w:t>
      </w:r>
    </w:p>
    <w:p w14:paraId="77DF430C" w14:textId="7EBF31AC" w:rsidR="00BF3E2B" w:rsidRDefault="00BF3E2B" w:rsidP="00CC1F0F">
      <w:pPr>
        <w:pStyle w:val="Normlnweb"/>
        <w:numPr>
          <w:ilvl w:val="0"/>
          <w:numId w:val="11"/>
        </w:numPr>
        <w:spacing w:before="0" w:beforeAutospacing="0" w:after="0" w:afterAutospacing="0"/>
        <w:ind w:right="129"/>
        <w:textAlignment w:val="baseline"/>
        <w:rPr>
          <w:color w:val="000000"/>
        </w:rPr>
      </w:pPr>
      <w:r>
        <w:rPr>
          <w:color w:val="000000"/>
        </w:rPr>
        <w:t xml:space="preserve">Osoba rezignující je povinna o tomto informovat týden dopředu členy </w:t>
      </w:r>
      <w:r w:rsidR="001A3FDA">
        <w:rPr>
          <w:color w:val="000000"/>
        </w:rPr>
        <w:t>Š</w:t>
      </w:r>
      <w:r>
        <w:rPr>
          <w:color w:val="000000"/>
        </w:rPr>
        <w:t>kolního parlamentu</w:t>
      </w:r>
      <w:r w:rsidR="001A3FDA">
        <w:rPr>
          <w:color w:val="000000"/>
        </w:rPr>
        <w:t>.</w:t>
      </w:r>
    </w:p>
    <w:p w14:paraId="1B043F64" w14:textId="6A5BC5FE" w:rsidR="00BF3E2B" w:rsidRPr="001A22E7" w:rsidRDefault="00BF3E2B" w:rsidP="00CC1F0F">
      <w:pPr>
        <w:pStyle w:val="Normlnweb"/>
        <w:numPr>
          <w:ilvl w:val="0"/>
          <w:numId w:val="11"/>
        </w:numPr>
        <w:spacing w:before="0" w:beforeAutospacing="0" w:after="0" w:afterAutospacing="0"/>
        <w:ind w:right="129"/>
        <w:textAlignment w:val="baseline"/>
        <w:rPr>
          <w:color w:val="000000"/>
        </w:rPr>
      </w:pPr>
      <w:r>
        <w:rPr>
          <w:color w:val="000000"/>
        </w:rPr>
        <w:t xml:space="preserve">Se souhlasem </w:t>
      </w:r>
      <w:r w:rsidR="00B80F79">
        <w:rPr>
          <w:color w:val="000000"/>
        </w:rPr>
        <w:t>p</w:t>
      </w:r>
      <w:r>
        <w:rPr>
          <w:color w:val="000000"/>
        </w:rPr>
        <w:t xml:space="preserve">ředsedy </w:t>
      </w:r>
      <w:r w:rsidR="001A3FDA">
        <w:rPr>
          <w:color w:val="000000"/>
        </w:rPr>
        <w:t>Š</w:t>
      </w:r>
      <w:r>
        <w:rPr>
          <w:color w:val="000000"/>
        </w:rPr>
        <w:t xml:space="preserve">kolního parlamentu může být v rámci týdne </w:t>
      </w:r>
      <w:r w:rsidR="00B80F79">
        <w:rPr>
          <w:color w:val="000000"/>
        </w:rPr>
        <w:t>p</w:t>
      </w:r>
      <w:r>
        <w:rPr>
          <w:color w:val="000000"/>
        </w:rPr>
        <w:t xml:space="preserve">ředseda třídy nebo </w:t>
      </w:r>
      <w:r w:rsidR="00B80F79">
        <w:rPr>
          <w:color w:val="000000"/>
        </w:rPr>
        <w:t>m</w:t>
      </w:r>
      <w:r>
        <w:rPr>
          <w:color w:val="000000"/>
        </w:rPr>
        <w:t>ístopředseda třídy nahrazen bez nutnosti konat volby.</w:t>
      </w:r>
    </w:p>
    <w:p w14:paraId="763941DD" w14:textId="77777777" w:rsidR="00D94869" w:rsidRPr="001A22E7" w:rsidRDefault="00D94869" w:rsidP="00847530">
      <w:pPr>
        <w:rPr>
          <w:rFonts w:ascii="Times New Roman" w:hAnsi="Times New Roman" w:cs="Times New Roman"/>
          <w:sz w:val="24"/>
          <w:szCs w:val="24"/>
        </w:rPr>
      </w:pPr>
    </w:p>
    <w:p w14:paraId="25F33DB7" w14:textId="501C4282" w:rsidR="00847530" w:rsidRPr="001A22E7" w:rsidRDefault="00847530" w:rsidP="00152B2F">
      <w:pPr>
        <w:pStyle w:val="Nadpis1"/>
        <w:rPr>
          <w:rFonts w:ascii="Times New Roman" w:hAnsi="Times New Roman" w:cs="Times New Roman"/>
        </w:rPr>
      </w:pPr>
      <w:bookmarkStart w:id="8" w:name="_Hlk152781787"/>
      <w:bookmarkStart w:id="9" w:name="_Toc155204360"/>
      <w:r w:rsidRPr="001A22E7">
        <w:rPr>
          <w:rFonts w:ascii="Times New Roman" w:hAnsi="Times New Roman" w:cs="Times New Roman"/>
        </w:rPr>
        <w:t xml:space="preserve">Článek </w:t>
      </w:r>
      <w:r w:rsidR="000F0274">
        <w:rPr>
          <w:rFonts w:ascii="Times New Roman" w:hAnsi="Times New Roman" w:cs="Times New Roman"/>
        </w:rPr>
        <w:t>9</w:t>
      </w:r>
      <w:r w:rsidRPr="001A22E7">
        <w:rPr>
          <w:rFonts w:ascii="Times New Roman" w:hAnsi="Times New Roman" w:cs="Times New Roman"/>
        </w:rPr>
        <w:t>: Závěrečná ustanovení</w:t>
      </w:r>
      <w:bookmarkEnd w:id="9"/>
    </w:p>
    <w:p w14:paraId="59CCF69C" w14:textId="0DDB8990" w:rsidR="00847530" w:rsidRPr="001A22E7" w:rsidRDefault="00847530" w:rsidP="00847530">
      <w:pPr>
        <w:pStyle w:val="Normlnweb"/>
        <w:numPr>
          <w:ilvl w:val="0"/>
          <w:numId w:val="7"/>
        </w:numPr>
        <w:spacing w:before="5" w:beforeAutospacing="0" w:after="0" w:afterAutospacing="0"/>
        <w:ind w:right="303"/>
        <w:textAlignment w:val="baseline"/>
        <w:rPr>
          <w:color w:val="000000"/>
        </w:rPr>
      </w:pPr>
      <w:r w:rsidRPr="001A22E7">
        <w:rPr>
          <w:color w:val="000000"/>
        </w:rPr>
        <w:t xml:space="preserve">Tento </w:t>
      </w:r>
      <w:r w:rsidR="001A22E7">
        <w:rPr>
          <w:color w:val="000000"/>
        </w:rPr>
        <w:t>volební</w:t>
      </w:r>
      <w:r w:rsidRPr="001A22E7">
        <w:rPr>
          <w:color w:val="000000"/>
        </w:rPr>
        <w:t xml:space="preserve"> řád může být změněn nebo zrušen se souhlasem nadpoloviční většiny všech členů </w:t>
      </w:r>
      <w:r w:rsidR="00B80F79">
        <w:rPr>
          <w:color w:val="000000"/>
        </w:rPr>
        <w:t>Š</w:t>
      </w:r>
      <w:r w:rsidRPr="001A22E7">
        <w:rPr>
          <w:color w:val="000000"/>
        </w:rPr>
        <w:t>kolního parlamentu. </w:t>
      </w:r>
    </w:p>
    <w:p w14:paraId="3B4386A7" w14:textId="77777777" w:rsidR="00847530" w:rsidRPr="00152B2F" w:rsidRDefault="00847530" w:rsidP="00847530">
      <w:pPr>
        <w:pStyle w:val="Normlnweb"/>
        <w:spacing w:before="5" w:beforeAutospacing="0" w:after="0" w:afterAutospacing="0"/>
        <w:ind w:right="303"/>
        <w:textAlignment w:val="baseline"/>
        <w:rPr>
          <w:color w:val="000000"/>
        </w:rPr>
      </w:pPr>
    </w:p>
    <w:p w14:paraId="553944D5" w14:textId="02829361" w:rsidR="00847530" w:rsidRPr="00152B2F" w:rsidRDefault="00847530" w:rsidP="00152B2F">
      <w:pPr>
        <w:pStyle w:val="Nadpis1"/>
        <w:rPr>
          <w:rFonts w:ascii="Times New Roman" w:hAnsi="Times New Roman" w:cs="Times New Roman"/>
        </w:rPr>
      </w:pPr>
      <w:bookmarkStart w:id="10" w:name="_Toc155204361"/>
      <w:r w:rsidRPr="00D61DB0">
        <w:rPr>
          <w:rFonts w:ascii="Times New Roman" w:hAnsi="Times New Roman" w:cs="Times New Roman"/>
        </w:rPr>
        <w:t xml:space="preserve">Článek </w:t>
      </w:r>
      <w:r w:rsidR="000F0274">
        <w:rPr>
          <w:rFonts w:ascii="Times New Roman" w:hAnsi="Times New Roman" w:cs="Times New Roman"/>
        </w:rPr>
        <w:t>10</w:t>
      </w:r>
      <w:r w:rsidRPr="00D61DB0">
        <w:rPr>
          <w:rFonts w:ascii="Times New Roman" w:hAnsi="Times New Roman" w:cs="Times New Roman"/>
        </w:rPr>
        <w:t>: Účinnost</w:t>
      </w:r>
      <w:bookmarkEnd w:id="10"/>
    </w:p>
    <w:p w14:paraId="5E5627A7" w14:textId="21819B2A" w:rsidR="00847530" w:rsidRPr="00D61DB0" w:rsidRDefault="00847530" w:rsidP="00D61DB0">
      <w:pPr>
        <w:pStyle w:val="Normlnweb"/>
        <w:numPr>
          <w:ilvl w:val="0"/>
          <w:numId w:val="9"/>
        </w:numPr>
        <w:spacing w:before="5" w:beforeAutospacing="0" w:after="0" w:afterAutospacing="0"/>
        <w:ind w:right="303"/>
        <w:textAlignment w:val="baseline"/>
        <w:rPr>
          <w:color w:val="000000"/>
        </w:rPr>
      </w:pPr>
      <w:r w:rsidRPr="00D61DB0">
        <w:rPr>
          <w:color w:val="000000"/>
        </w:rPr>
        <w:t>Tento volební řád vstupuje v platnost okamžikem přijetí. </w:t>
      </w:r>
    </w:p>
    <w:p w14:paraId="2A3C0849" w14:textId="26609310" w:rsidR="00847530" w:rsidRPr="00D61DB0" w:rsidRDefault="00847530" w:rsidP="00D61DB0">
      <w:pPr>
        <w:pStyle w:val="Normlnweb"/>
        <w:numPr>
          <w:ilvl w:val="0"/>
          <w:numId w:val="9"/>
        </w:numPr>
        <w:spacing w:before="0" w:beforeAutospacing="0" w:after="0" w:afterAutospacing="0"/>
        <w:ind w:right="303"/>
        <w:textAlignment w:val="baseline"/>
        <w:rPr>
          <w:color w:val="000000"/>
        </w:rPr>
      </w:pPr>
      <w:r w:rsidRPr="00D61DB0">
        <w:rPr>
          <w:color w:val="000000"/>
        </w:rPr>
        <w:t>Tento volební řád nabývá účinnosti okamžikem přijetí. </w:t>
      </w:r>
    </w:p>
    <w:p w14:paraId="41DCAC21" w14:textId="2AE04391" w:rsidR="001A22E7" w:rsidRDefault="00847530" w:rsidP="001A22E7">
      <w:pPr>
        <w:pStyle w:val="Normlnweb"/>
        <w:numPr>
          <w:ilvl w:val="0"/>
          <w:numId w:val="9"/>
        </w:numPr>
        <w:spacing w:before="5" w:beforeAutospacing="0" w:after="0" w:afterAutospacing="0"/>
        <w:ind w:right="303"/>
        <w:textAlignment w:val="baseline"/>
        <w:rPr>
          <w:color w:val="000000"/>
        </w:rPr>
      </w:pPr>
      <w:r w:rsidRPr="00D61DB0">
        <w:rPr>
          <w:color w:val="000000"/>
        </w:rPr>
        <w:t xml:space="preserve">Tento volební řád pozbývá platnosti dnem nabytí účinnosti nově přijatého </w:t>
      </w:r>
      <w:r w:rsidR="001E2A96">
        <w:rPr>
          <w:color w:val="000000"/>
        </w:rPr>
        <w:t>volebního</w:t>
      </w:r>
      <w:r w:rsidRPr="00D61DB0">
        <w:rPr>
          <w:color w:val="000000"/>
        </w:rPr>
        <w:t xml:space="preserve"> řádu.</w:t>
      </w:r>
    </w:p>
    <w:bookmarkEnd w:id="8"/>
    <w:p w14:paraId="5CEDB16A" w14:textId="77777777" w:rsidR="001A22E7" w:rsidRPr="001A22E7" w:rsidRDefault="001A22E7" w:rsidP="001A22E7">
      <w:pPr>
        <w:pStyle w:val="Normlnweb"/>
        <w:spacing w:before="5" w:beforeAutospacing="0" w:after="0" w:afterAutospacing="0"/>
        <w:ind w:left="624" w:right="303"/>
        <w:textAlignment w:val="baseline"/>
        <w:rPr>
          <w:color w:val="000000"/>
        </w:rPr>
      </w:pPr>
    </w:p>
    <w:p w14:paraId="49C43519" w14:textId="77777777" w:rsidR="001A22E7" w:rsidRPr="001A22E7" w:rsidRDefault="001A22E7" w:rsidP="001A22E7">
      <w:pPr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11" w:name="_Hlk152783168"/>
      <w:r w:rsidRPr="001A22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--------------- </w:t>
      </w:r>
    </w:p>
    <w:p w14:paraId="0735D069" w14:textId="77777777" w:rsidR="001A22E7" w:rsidRPr="001A22E7" w:rsidRDefault="001A22E7" w:rsidP="001A22E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A22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A22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3688F4D5" w14:textId="37D0C1A3" w:rsidR="001A22E7" w:rsidRPr="001A22E7" w:rsidRDefault="001A22E7" w:rsidP="001A22E7">
      <w:pPr>
        <w:pStyle w:val="Odstavecseseznamem"/>
        <w:spacing w:after="0" w:line="240" w:lineRule="auto"/>
        <w:ind w:left="62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Jiří Linhart</w:t>
      </w:r>
      <w:r w:rsidRPr="001A22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v. r.</w:t>
      </w:r>
    </w:p>
    <w:p w14:paraId="3F255B0F" w14:textId="3CCD8A04" w:rsidR="001A22E7" w:rsidRPr="001A22E7" w:rsidRDefault="001E2A96" w:rsidP="001A22E7">
      <w:pPr>
        <w:pStyle w:val="Odstavecseseznamem"/>
        <w:spacing w:after="0" w:line="240" w:lineRule="auto"/>
        <w:ind w:left="62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</w:t>
      </w:r>
      <w:r w:rsidR="001A22E7" w:rsidRPr="001A22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ředseda </w:t>
      </w:r>
      <w:r w:rsidR="001A22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Školního parlamentu</w:t>
      </w:r>
    </w:p>
    <w:bookmarkEnd w:id="11"/>
    <w:p w14:paraId="52373B98" w14:textId="77777777" w:rsidR="00847530" w:rsidRPr="00D61DB0" w:rsidRDefault="00847530" w:rsidP="00847530">
      <w:pPr>
        <w:rPr>
          <w:sz w:val="24"/>
          <w:szCs w:val="24"/>
        </w:rPr>
      </w:pPr>
    </w:p>
    <w:p w14:paraId="3DAF1B5F" w14:textId="1682BA4C" w:rsidR="00847530" w:rsidRPr="00847530" w:rsidRDefault="00847530" w:rsidP="00847530"/>
    <w:p w14:paraId="3B125441" w14:textId="4D704C7F" w:rsidR="006B1361" w:rsidRPr="0052607E" w:rsidRDefault="006B1361" w:rsidP="006B1361">
      <w:pPr>
        <w:pStyle w:val="Odstavecseseznamem"/>
        <w:ind w:left="360"/>
      </w:pPr>
    </w:p>
    <w:sectPr w:rsidR="006B1361" w:rsidRPr="005260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AD2F" w14:textId="77777777" w:rsidR="00E06C8F" w:rsidRDefault="00E06C8F" w:rsidP="002C5560">
      <w:pPr>
        <w:spacing w:after="0" w:line="240" w:lineRule="auto"/>
      </w:pPr>
      <w:r>
        <w:separator/>
      </w:r>
    </w:p>
  </w:endnote>
  <w:endnote w:type="continuationSeparator" w:id="0">
    <w:p w14:paraId="5112973F" w14:textId="77777777" w:rsidR="00E06C8F" w:rsidRDefault="00E06C8F" w:rsidP="002C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426343"/>
      <w:docPartObj>
        <w:docPartGallery w:val="Page Numbers (Bottom of Page)"/>
        <w:docPartUnique/>
      </w:docPartObj>
    </w:sdtPr>
    <w:sdtContent>
      <w:p w14:paraId="51B5F4A6" w14:textId="1DB3A399" w:rsidR="002C5560" w:rsidRDefault="002C5560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8BFC14A" wp14:editId="19A50DC2">
              <wp:simplePos x="0" y="0"/>
              <wp:positionH relativeFrom="margin">
                <wp:posOffset>-564515</wp:posOffset>
              </wp:positionH>
              <wp:positionV relativeFrom="page">
                <wp:align>bottom</wp:align>
              </wp:positionV>
              <wp:extent cx="784860" cy="722630"/>
              <wp:effectExtent l="0" t="0" r="0" b="0"/>
              <wp:wrapSquare wrapText="bothSides"/>
              <wp:docPr id="1930001358" name="Obrázek 1930001358" descr="Obsah obrázku umění, trojúhelník, Barevnost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3432410" name="Obrázek 1" descr="Obsah obrázku umění, trojúhelník, Barevnost, design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486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F6047" w14:textId="3857DC85" w:rsidR="002C5560" w:rsidRDefault="002C55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8BEC" w14:textId="77777777" w:rsidR="00E06C8F" w:rsidRDefault="00E06C8F" w:rsidP="002C5560">
      <w:pPr>
        <w:spacing w:after="0" w:line="240" w:lineRule="auto"/>
      </w:pPr>
      <w:r>
        <w:separator/>
      </w:r>
    </w:p>
  </w:footnote>
  <w:footnote w:type="continuationSeparator" w:id="0">
    <w:p w14:paraId="6024E37D" w14:textId="77777777" w:rsidR="00E06C8F" w:rsidRDefault="00E06C8F" w:rsidP="002C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533E" w14:textId="4584ED5E" w:rsidR="002C5560" w:rsidRDefault="002C5560">
    <w:pPr>
      <w:pStyle w:val="Zhlav"/>
    </w:pPr>
    <w:r>
      <w:t xml:space="preserve">Volební řád školního parlamentu </w:t>
    </w:r>
    <w:r>
      <w:tab/>
    </w:r>
    <w:r>
      <w:tab/>
    </w:r>
    <w:r w:rsidR="000F0274">
      <w:t>3</w:t>
    </w:r>
    <w:r>
      <w:t xml:space="preserve">. </w:t>
    </w:r>
    <w:r w:rsidR="000F0274">
      <w:t>1</w:t>
    </w:r>
    <w:r>
      <w:t>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783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EC7EC3"/>
    <w:multiLevelType w:val="multilevel"/>
    <w:tmpl w:val="D040E39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1C207A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BB7F8C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7B758A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045A82"/>
    <w:multiLevelType w:val="multilevel"/>
    <w:tmpl w:val="F5BA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475E5"/>
    <w:multiLevelType w:val="multilevel"/>
    <w:tmpl w:val="0E400DB4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88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E900EF"/>
    <w:multiLevelType w:val="multilevel"/>
    <w:tmpl w:val="0114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D5C27"/>
    <w:multiLevelType w:val="multilevel"/>
    <w:tmpl w:val="2D78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C0A39"/>
    <w:multiLevelType w:val="multilevel"/>
    <w:tmpl w:val="A936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E2A51"/>
    <w:multiLevelType w:val="multilevel"/>
    <w:tmpl w:val="2606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60F8B"/>
    <w:multiLevelType w:val="multilevel"/>
    <w:tmpl w:val="A2A8904A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1497031"/>
    <w:multiLevelType w:val="multilevel"/>
    <w:tmpl w:val="A2A8904A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A11AA6"/>
    <w:multiLevelType w:val="multilevel"/>
    <w:tmpl w:val="5F4096D6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)"/>
      <w:lvlJc w:val="left"/>
      <w:pPr>
        <w:ind w:left="1474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CA4053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5E6A0D"/>
    <w:multiLevelType w:val="multilevel"/>
    <w:tmpl w:val="0E400DB4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88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1D71E76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6962EB5"/>
    <w:multiLevelType w:val="multilevel"/>
    <w:tmpl w:val="B554D932"/>
    <w:lvl w:ilvl="0">
      <w:start w:val="1"/>
      <w:numFmt w:val="decimal"/>
      <w:lvlText w:val="(%1) "/>
      <w:lvlJc w:val="left"/>
      <w:pPr>
        <w:ind w:left="624" w:hanging="62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851455">
    <w:abstractNumId w:val="14"/>
  </w:num>
  <w:num w:numId="2" w16cid:durableId="2052223326">
    <w:abstractNumId w:val="1"/>
  </w:num>
  <w:num w:numId="3" w16cid:durableId="1738626839">
    <w:abstractNumId w:val="12"/>
  </w:num>
  <w:num w:numId="4" w16cid:durableId="1917133071">
    <w:abstractNumId w:val="15"/>
  </w:num>
  <w:num w:numId="5" w16cid:durableId="222638841">
    <w:abstractNumId w:val="6"/>
  </w:num>
  <w:num w:numId="6" w16cid:durableId="1973515171">
    <w:abstractNumId w:val="9"/>
  </w:num>
  <w:num w:numId="7" w16cid:durableId="92018849">
    <w:abstractNumId w:val="2"/>
  </w:num>
  <w:num w:numId="8" w16cid:durableId="1835493923">
    <w:abstractNumId w:val="5"/>
  </w:num>
  <w:num w:numId="9" w16cid:durableId="2128162418">
    <w:abstractNumId w:val="3"/>
  </w:num>
  <w:num w:numId="10" w16cid:durableId="1120684745">
    <w:abstractNumId w:val="7"/>
  </w:num>
  <w:num w:numId="11" w16cid:durableId="1011570009">
    <w:abstractNumId w:val="16"/>
  </w:num>
  <w:num w:numId="12" w16cid:durableId="361831417">
    <w:abstractNumId w:val="8"/>
  </w:num>
  <w:num w:numId="13" w16cid:durableId="113449561">
    <w:abstractNumId w:val="10"/>
  </w:num>
  <w:num w:numId="14" w16cid:durableId="1369070213">
    <w:abstractNumId w:val="17"/>
  </w:num>
  <w:num w:numId="15" w16cid:durableId="296768063">
    <w:abstractNumId w:val="0"/>
  </w:num>
  <w:num w:numId="16" w16cid:durableId="123931251">
    <w:abstractNumId w:val="4"/>
  </w:num>
  <w:num w:numId="17" w16cid:durableId="147401309">
    <w:abstractNumId w:val="13"/>
  </w:num>
  <w:num w:numId="18" w16cid:durableId="934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60"/>
    <w:rsid w:val="000F0274"/>
    <w:rsid w:val="00152B2F"/>
    <w:rsid w:val="001A22E7"/>
    <w:rsid w:val="001A3FDA"/>
    <w:rsid w:val="001E2A96"/>
    <w:rsid w:val="002C5560"/>
    <w:rsid w:val="002F6321"/>
    <w:rsid w:val="0052607E"/>
    <w:rsid w:val="006B1361"/>
    <w:rsid w:val="007F7182"/>
    <w:rsid w:val="00847530"/>
    <w:rsid w:val="00A56B0A"/>
    <w:rsid w:val="00B80F79"/>
    <w:rsid w:val="00BD4A43"/>
    <w:rsid w:val="00BF3E2B"/>
    <w:rsid w:val="00CC1F0F"/>
    <w:rsid w:val="00D61DB0"/>
    <w:rsid w:val="00D94869"/>
    <w:rsid w:val="00E06C8F"/>
    <w:rsid w:val="00E5300A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DF51E"/>
  <w15:chartTrackingRefBased/>
  <w15:docId w15:val="{C97F59F6-DBB4-4CD8-BAAE-EEFDF345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560"/>
  </w:style>
  <w:style w:type="paragraph" w:styleId="Zpat">
    <w:name w:val="footer"/>
    <w:basedOn w:val="Normln"/>
    <w:link w:val="ZpatChar"/>
    <w:uiPriority w:val="99"/>
    <w:unhideWhenUsed/>
    <w:rsid w:val="002C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560"/>
  </w:style>
  <w:style w:type="paragraph" w:styleId="Nzev">
    <w:name w:val="Title"/>
    <w:basedOn w:val="Normln"/>
    <w:next w:val="Normln"/>
    <w:link w:val="NzevChar"/>
    <w:uiPriority w:val="10"/>
    <w:qFormat/>
    <w:rsid w:val="002C55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2C55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C556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4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tab-span">
    <w:name w:val="apple-tab-span"/>
    <w:basedOn w:val="Standardnpsmoodstavce"/>
    <w:rsid w:val="001A22E7"/>
  </w:style>
  <w:style w:type="paragraph" w:styleId="Nadpisobsahu">
    <w:name w:val="TOC Heading"/>
    <w:basedOn w:val="Nadpis1"/>
    <w:next w:val="Normln"/>
    <w:uiPriority w:val="39"/>
    <w:unhideWhenUsed/>
    <w:qFormat/>
    <w:rsid w:val="00152B2F"/>
    <w:pPr>
      <w:outlineLvl w:val="9"/>
    </w:pPr>
    <w:rPr>
      <w:b w:val="0"/>
      <w:bCs w:val="0"/>
      <w:color w:val="2F5496" w:themeColor="accent1" w:themeShade="BF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152B2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52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4AB35-306D-4626-98DB-B4C3CADE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Linhart</dc:creator>
  <cp:keywords/>
  <dc:description/>
  <cp:lastModifiedBy>Jaroslav Linhart</cp:lastModifiedBy>
  <cp:revision>6</cp:revision>
  <dcterms:created xsi:type="dcterms:W3CDTF">2023-12-06T14:46:00Z</dcterms:created>
  <dcterms:modified xsi:type="dcterms:W3CDTF">2024-01-03T18:59:00Z</dcterms:modified>
</cp:coreProperties>
</file>